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C173" w14:textId="77777777" w:rsidR="006C3348" w:rsidRPr="00E13EA2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26D2C821" w14:textId="77777777" w:rsidR="00222411" w:rsidRPr="00E13EA2" w:rsidRDefault="00222411" w:rsidP="006C3348">
      <w:pPr>
        <w:jc w:val="center"/>
        <w:rPr>
          <w:rFonts w:ascii="Arial" w:hAnsi="Arial" w:cs="Arial"/>
          <w:sz w:val="22"/>
          <w:szCs w:val="22"/>
        </w:rPr>
      </w:pPr>
    </w:p>
    <w:p w14:paraId="324A2654" w14:textId="77777777" w:rsidR="006C3348" w:rsidRPr="00E13EA2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61AD3E47" w14:textId="77777777" w:rsidR="006C3348" w:rsidRPr="00E13EA2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4E3B1ADC" w14:textId="77777777" w:rsidR="006C3348" w:rsidRPr="00E13EA2" w:rsidRDefault="006C3348" w:rsidP="006C3348">
      <w:pPr>
        <w:jc w:val="center"/>
        <w:rPr>
          <w:rFonts w:ascii="Arial" w:hAnsi="Arial" w:cs="Arial"/>
          <w:sz w:val="22"/>
          <w:szCs w:val="22"/>
        </w:rPr>
      </w:pPr>
    </w:p>
    <w:p w14:paraId="4C82476F" w14:textId="1B0AF53E" w:rsidR="006C3348" w:rsidRPr="00E13EA2" w:rsidRDefault="006C3348" w:rsidP="006C334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E13EA2">
        <w:rPr>
          <w:rFonts w:ascii="Arial" w:hAnsi="Arial" w:cs="Arial"/>
          <w:b/>
          <w:sz w:val="28"/>
          <w:szCs w:val="28"/>
          <w:u w:val="single"/>
        </w:rPr>
        <w:t xml:space="preserve">ANNEX </w:t>
      </w:r>
      <w:r w:rsidR="00601789" w:rsidRPr="00E13EA2">
        <w:rPr>
          <w:rFonts w:ascii="Arial" w:hAnsi="Arial" w:cs="Arial"/>
          <w:b/>
          <w:sz w:val="28"/>
          <w:szCs w:val="28"/>
          <w:u w:val="single"/>
        </w:rPr>
        <w:t>0</w:t>
      </w:r>
      <w:r w:rsidRPr="00E13EA2">
        <w:rPr>
          <w:rFonts w:ascii="Arial" w:hAnsi="Arial" w:cs="Arial"/>
          <w:b/>
          <w:sz w:val="28"/>
          <w:szCs w:val="28"/>
          <w:u w:val="single"/>
        </w:rPr>
        <w:t>3</w:t>
      </w:r>
    </w:p>
    <w:p w14:paraId="3CFB3B2D" w14:textId="77777777" w:rsidR="006C3348" w:rsidRPr="00E13EA2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0D19FCA0" w14:textId="77777777" w:rsidR="006C3348" w:rsidRPr="00E13EA2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669A4EFA" w14:textId="50CDCBC1" w:rsidR="006C3348" w:rsidRPr="00E13EA2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48D4B2F3" w14:textId="77777777" w:rsidR="006C3348" w:rsidRPr="00E13EA2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22E1DDDC" w14:textId="77777777" w:rsidR="006C3348" w:rsidRPr="00E13EA2" w:rsidRDefault="006C3348" w:rsidP="006C3348">
      <w:pPr>
        <w:jc w:val="center"/>
        <w:rPr>
          <w:rFonts w:ascii="Arial" w:hAnsi="Arial" w:cs="Arial"/>
          <w:sz w:val="28"/>
          <w:szCs w:val="28"/>
        </w:rPr>
      </w:pPr>
    </w:p>
    <w:p w14:paraId="501DE6CA" w14:textId="7CFE487B" w:rsidR="006178DF" w:rsidRPr="00E13EA2" w:rsidRDefault="005E17FB" w:rsidP="006C3348">
      <w:pPr>
        <w:pStyle w:val="ListBullet1"/>
        <w:tabs>
          <w:tab w:val="clear" w:pos="480"/>
          <w:tab w:val="clear" w:pos="720"/>
          <w:tab w:val="clear" w:pos="765"/>
          <w:tab w:val="clear" w:pos="1724"/>
        </w:tabs>
        <w:spacing w:after="0"/>
        <w:ind w:left="0" w:firstLine="0"/>
        <w:jc w:val="center"/>
        <w:outlineLvl w:val="0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  <w:r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D</w:t>
      </w:r>
      <w:r w:rsidR="009041D4"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 xml:space="preserve">eclaration on the </w:t>
      </w:r>
      <w:r w:rsidR="006C3348"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A</w:t>
      </w:r>
      <w:r w:rsidR="006178DF"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cceptance of</w:t>
      </w:r>
    </w:p>
    <w:p w14:paraId="1F79ACC6" w14:textId="77777777" w:rsidR="00222411" w:rsidRPr="00E13EA2" w:rsidRDefault="00222411" w:rsidP="00222411">
      <w:pPr>
        <w:jc w:val="center"/>
        <w:rPr>
          <w:rFonts w:ascii="Arial" w:hAnsi="Arial" w:cs="Arial"/>
          <w:sz w:val="28"/>
          <w:szCs w:val="28"/>
        </w:rPr>
      </w:pPr>
    </w:p>
    <w:p w14:paraId="501DE6D4" w14:textId="2DAD1415" w:rsidR="006B553A" w:rsidRPr="00E13EA2" w:rsidRDefault="006C3348" w:rsidP="006C3348">
      <w:pPr>
        <w:pStyle w:val="ListBullet1"/>
        <w:tabs>
          <w:tab w:val="clear" w:pos="480"/>
          <w:tab w:val="clear" w:pos="720"/>
          <w:tab w:val="clear" w:pos="765"/>
          <w:tab w:val="clear" w:pos="1724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8"/>
          <w:szCs w:val="28"/>
          <w:lang w:val="en-IE"/>
        </w:rPr>
      </w:pPr>
      <w:r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Contractual C</w:t>
      </w:r>
      <w:r w:rsidR="0017283C"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onditions</w:t>
      </w:r>
      <w:bookmarkStart w:id="0" w:name="_Toc191815964"/>
    </w:p>
    <w:p w14:paraId="501DE6D5" w14:textId="77777777" w:rsidR="00406107" w:rsidRPr="00E13EA2" w:rsidRDefault="005B4C90" w:rsidP="0017283C">
      <w:pPr>
        <w:jc w:val="center"/>
        <w:outlineLvl w:val="0"/>
        <w:rPr>
          <w:rFonts w:ascii="Arial" w:hAnsi="Arial" w:cs="Arial"/>
          <w:snapToGrid w:val="0"/>
          <w:spacing w:val="-3"/>
          <w:sz w:val="28"/>
          <w:szCs w:val="28"/>
        </w:rPr>
      </w:pPr>
      <w:r w:rsidRPr="00E13EA2">
        <w:rPr>
          <w:rFonts w:ascii="Arial" w:hAnsi="Arial" w:cs="Arial"/>
          <w:b/>
          <w:snapToGrid w:val="0"/>
          <w:sz w:val="28"/>
          <w:szCs w:val="28"/>
          <w:u w:val="single"/>
        </w:rPr>
        <w:br w:type="page"/>
      </w:r>
      <w:bookmarkEnd w:id="0"/>
    </w:p>
    <w:p w14:paraId="7C347574" w14:textId="066D8701" w:rsidR="006C3348" w:rsidRPr="00E13EA2" w:rsidRDefault="006C3348" w:rsidP="00CE3F9A">
      <w:pPr>
        <w:jc w:val="both"/>
        <w:rPr>
          <w:rFonts w:ascii="Arial" w:hAnsi="Arial" w:cs="Arial"/>
          <w:bCs/>
          <w:i/>
          <w:sz w:val="22"/>
          <w:szCs w:val="22"/>
          <w:lang w:eastAsia="en-IE"/>
        </w:rPr>
      </w:pPr>
      <w:r w:rsidRPr="00E13EA2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lastRenderedPageBreak/>
        <w:t>[Instructions:</w:t>
      </w:r>
    </w:p>
    <w:p w14:paraId="539D3B7A" w14:textId="0805432F" w:rsidR="00201B1B" w:rsidRPr="00E13EA2" w:rsidRDefault="00201B1B" w:rsidP="00CE3F9A">
      <w:pPr>
        <w:numPr>
          <w:ilvl w:val="0"/>
          <w:numId w:val="6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Please, remember to insert the number of the procedure in the </w:t>
      </w:r>
      <w:proofErr w:type="gramStart"/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header;</w:t>
      </w:r>
      <w:proofErr w:type="gramEnd"/>
    </w:p>
    <w:p w14:paraId="038AECAD" w14:textId="4251E0DD" w:rsidR="006C3348" w:rsidRPr="00E13EA2" w:rsidRDefault="006C3348" w:rsidP="00CE3F9A">
      <w:pPr>
        <w:numPr>
          <w:ilvl w:val="0"/>
          <w:numId w:val="6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Text in yellow means that text needs to be </w:t>
      </w:r>
      <w:proofErr w:type="gramStart"/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entered</w:t>
      </w:r>
      <w:r w:rsidR="00201B1B"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;</w:t>
      </w:r>
      <w:proofErr w:type="gramEnd"/>
    </w:p>
    <w:p w14:paraId="03A65895" w14:textId="5A2C6922" w:rsidR="006C3348" w:rsidRPr="00E13EA2" w:rsidRDefault="006C3348" w:rsidP="00CE3F9A">
      <w:pPr>
        <w:numPr>
          <w:ilvl w:val="0"/>
          <w:numId w:val="6"/>
        </w:numPr>
        <w:jc w:val="both"/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</w:pPr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Text between </w:t>
      </w:r>
      <w:proofErr w:type="gramStart"/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[ ]</w:t>
      </w:r>
      <w:proofErr w:type="gramEnd"/>
      <w:r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 xml:space="preserve"> and in yellow means that there are options of which one shall be chosen</w:t>
      </w:r>
      <w:r w:rsidR="00201B1B" w:rsidRPr="00E13EA2">
        <w:rPr>
          <w:rFonts w:ascii="Arial" w:hAnsi="Arial" w:cs="Arial"/>
          <w:bCs/>
          <w:i/>
          <w:sz w:val="22"/>
          <w:szCs w:val="22"/>
          <w:highlight w:val="yellow"/>
          <w:lang w:eastAsia="en-IE"/>
        </w:rPr>
        <w:t>;</w:t>
      </w:r>
    </w:p>
    <w:p w14:paraId="1FA0F44B" w14:textId="74CA17F0" w:rsidR="006C3348" w:rsidRPr="00E13EA2" w:rsidRDefault="006C3348" w:rsidP="00CE3F9A">
      <w:pPr>
        <w:numPr>
          <w:ilvl w:val="0"/>
          <w:numId w:val="6"/>
        </w:numPr>
        <w:jc w:val="both"/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</w:pPr>
      <w:r w:rsidRPr="00E13EA2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 xml:space="preserve">Text between </w:t>
      </w:r>
      <w:proofErr w:type="gramStart"/>
      <w:r w:rsidRPr="00E13EA2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[ ]</w:t>
      </w:r>
      <w:proofErr w:type="gramEnd"/>
      <w:r w:rsidRPr="00E13EA2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, in italics and in green are instructions/clarifications</w:t>
      </w:r>
      <w:r w:rsidR="00201B1B" w:rsidRPr="00E13EA2">
        <w:rPr>
          <w:rFonts w:ascii="Arial" w:hAnsi="Arial" w:cs="Arial"/>
          <w:bCs/>
          <w:i/>
          <w:sz w:val="22"/>
          <w:szCs w:val="22"/>
          <w:highlight w:val="green"/>
          <w:lang w:eastAsia="en-IE"/>
        </w:rPr>
        <w:t>.</w:t>
      </w:r>
    </w:p>
    <w:p w14:paraId="29389EE5" w14:textId="380F3715" w:rsidR="006C3348" w:rsidRPr="00E13EA2" w:rsidRDefault="006C3348" w:rsidP="00CE3F9A">
      <w:pPr>
        <w:jc w:val="both"/>
        <w:rPr>
          <w:rFonts w:ascii="Arial" w:hAnsi="Arial" w:cs="Arial"/>
          <w:bCs/>
          <w:i/>
          <w:sz w:val="22"/>
          <w:szCs w:val="22"/>
          <w:highlight w:val="green"/>
          <w:u w:val="single"/>
          <w:lang w:eastAsia="en-IE"/>
        </w:rPr>
      </w:pPr>
      <w:r w:rsidRPr="00E13EA2">
        <w:rPr>
          <w:rFonts w:ascii="Arial" w:hAnsi="Arial" w:cs="Arial"/>
          <w:bCs/>
          <w:i/>
          <w:sz w:val="22"/>
          <w:szCs w:val="22"/>
          <w:highlight w:val="green"/>
          <w:u w:val="single"/>
          <w:lang w:eastAsia="en-IE"/>
        </w:rPr>
        <w:t>Ensure that all instructions and optional text which is not applicable is deleted before issuing the document.]</w:t>
      </w:r>
    </w:p>
    <w:p w14:paraId="6E3E2059" w14:textId="77777777" w:rsidR="006D1B12" w:rsidRPr="00E13EA2" w:rsidRDefault="006D1B12" w:rsidP="0099609C">
      <w:pPr>
        <w:jc w:val="center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</w:p>
    <w:p w14:paraId="501DE6D6" w14:textId="0C27CF08" w:rsidR="0099609C" w:rsidRPr="00E13EA2" w:rsidRDefault="0099609C" w:rsidP="0099609C">
      <w:pPr>
        <w:jc w:val="center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  <w:r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 xml:space="preserve">Declaration on the </w:t>
      </w:r>
      <w:r w:rsidR="006C3348"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A</w:t>
      </w:r>
      <w:r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cceptance of</w:t>
      </w:r>
    </w:p>
    <w:p w14:paraId="501DE6D7" w14:textId="00BA0A74" w:rsidR="0099609C" w:rsidRPr="00E13EA2" w:rsidRDefault="006C3348" w:rsidP="0099609C">
      <w:pPr>
        <w:jc w:val="center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  <w:r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Contractual C</w:t>
      </w:r>
      <w:r w:rsidR="0099609C" w:rsidRPr="00E13EA2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onditions</w:t>
      </w:r>
    </w:p>
    <w:p w14:paraId="501DE6D8" w14:textId="77777777" w:rsidR="006B553A" w:rsidRPr="00E13EA2" w:rsidRDefault="006B553A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501DE6D9" w14:textId="77777777" w:rsidR="0017283C" w:rsidRPr="00E13EA2" w:rsidRDefault="0017283C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7860013E" w14:textId="6CF3C236" w:rsidR="006C3348" w:rsidRPr="00E13EA2" w:rsidRDefault="006C3348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E13EA2">
        <w:rPr>
          <w:rFonts w:ascii="Arial" w:hAnsi="Arial" w:cs="Arial"/>
          <w:snapToGrid w:val="0"/>
          <w:spacing w:val="-3"/>
          <w:sz w:val="22"/>
          <w:szCs w:val="22"/>
        </w:rPr>
        <w:t xml:space="preserve">The undersigned: </w:t>
      </w:r>
      <w:r w:rsidRPr="00E13EA2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insert name</w:t>
      </w:r>
      <w:r w:rsidR="00456B71" w:rsidRPr="00E13EA2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, surname</w:t>
      </w:r>
      <w:r w:rsidRPr="00E13EA2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 xml:space="preserve"> and position within the economic operator</w:t>
      </w:r>
      <w:r w:rsidRPr="00E13EA2">
        <w:rPr>
          <w:rFonts w:ascii="Arial" w:hAnsi="Arial" w:cs="Arial"/>
          <w:snapToGrid w:val="0"/>
          <w:spacing w:val="-3"/>
          <w:sz w:val="22"/>
          <w:szCs w:val="22"/>
        </w:rPr>
        <w:t>, duly authorised to represent and act on behalf of:</w:t>
      </w:r>
    </w:p>
    <w:p w14:paraId="161C98F8" w14:textId="15880E81" w:rsidR="006C3348" w:rsidRPr="00E13EA2" w:rsidRDefault="006C3348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E13EA2">
        <w:rPr>
          <w:rFonts w:ascii="Arial" w:hAnsi="Arial" w:cs="Arial"/>
          <w:snapToGrid w:val="0"/>
          <w:spacing w:val="-3"/>
          <w:sz w:val="22"/>
          <w:szCs w:val="22"/>
        </w:rPr>
        <w:t xml:space="preserve">Name of the economic operator: </w:t>
      </w:r>
      <w:r w:rsidRPr="00E13EA2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……………………………………………………………………………………………………………</w:t>
      </w:r>
    </w:p>
    <w:p w14:paraId="622515B8" w14:textId="04A90631" w:rsidR="006C3348" w:rsidRPr="00E13EA2" w:rsidRDefault="006C3348" w:rsidP="00D62B7C">
      <w:pPr>
        <w:jc w:val="both"/>
        <w:outlineLvl w:val="0"/>
        <w:rPr>
          <w:rFonts w:ascii="Arial" w:hAnsi="Arial" w:cs="Arial"/>
          <w:snapToGrid w:val="0"/>
          <w:spacing w:val="-3"/>
          <w:sz w:val="22"/>
          <w:szCs w:val="22"/>
        </w:rPr>
      </w:pPr>
      <w:r w:rsidRPr="00E13EA2">
        <w:rPr>
          <w:rFonts w:ascii="Arial" w:hAnsi="Arial" w:cs="Arial"/>
          <w:snapToGrid w:val="0"/>
          <w:spacing w:val="-3"/>
          <w:sz w:val="22"/>
          <w:szCs w:val="22"/>
        </w:rPr>
        <w:t xml:space="preserve">Address of registered office or </w:t>
      </w:r>
      <w:proofErr w:type="gramStart"/>
      <w:r w:rsidRPr="00E13EA2">
        <w:rPr>
          <w:rFonts w:ascii="Arial" w:hAnsi="Arial" w:cs="Arial"/>
          <w:snapToGrid w:val="0"/>
          <w:spacing w:val="-3"/>
          <w:sz w:val="22"/>
          <w:szCs w:val="22"/>
        </w:rPr>
        <w:t>domicile:.</w:t>
      </w:r>
      <w:proofErr w:type="gramEnd"/>
      <w:r w:rsidRPr="00E13EA2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………………………………………………………………………………………………</w:t>
      </w:r>
    </w:p>
    <w:p w14:paraId="501DE6DE" w14:textId="77777777" w:rsidR="00194BEF" w:rsidRPr="00E13EA2" w:rsidRDefault="00194BEF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501DE6DF" w14:textId="5E6E7100" w:rsidR="00406107" w:rsidRPr="00E13EA2" w:rsidRDefault="00194BEF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E13EA2">
        <w:rPr>
          <w:rFonts w:ascii="Arial" w:hAnsi="Arial" w:cs="Arial"/>
          <w:sz w:val="22"/>
          <w:szCs w:val="22"/>
        </w:rPr>
        <w:t>Hereby</w:t>
      </w:r>
      <w:r w:rsidR="00C979EF" w:rsidRPr="00E13EA2">
        <w:rPr>
          <w:rFonts w:ascii="Arial" w:hAnsi="Arial" w:cs="Arial"/>
          <w:sz w:val="22"/>
          <w:szCs w:val="22"/>
        </w:rPr>
        <w:t xml:space="preserve"> confirms</w:t>
      </w:r>
      <w:r w:rsidR="00C979EF" w:rsidRPr="00E13EA2">
        <w:rPr>
          <w:rFonts w:ascii="Arial" w:hAnsi="Arial" w:cs="Arial"/>
          <w:snapToGrid w:val="0"/>
          <w:spacing w:val="-3"/>
          <w:sz w:val="22"/>
          <w:szCs w:val="22"/>
        </w:rPr>
        <w:t>:</w:t>
      </w:r>
    </w:p>
    <w:p w14:paraId="501DE6E1" w14:textId="77777777" w:rsidR="00C64622" w:rsidRPr="00E13EA2" w:rsidRDefault="00C64622" w:rsidP="00D62B7C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501DE6E2" w14:textId="0D8AC96D" w:rsidR="00C979EF" w:rsidRPr="00E13EA2" w:rsidRDefault="00043EA5" w:rsidP="00EF26A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3EA2">
        <w:rPr>
          <w:rFonts w:ascii="Arial" w:hAnsi="Arial" w:cs="Arial"/>
          <w:sz w:val="22"/>
          <w:szCs w:val="22"/>
        </w:rPr>
        <w:t xml:space="preserve">that </w:t>
      </w:r>
      <w:r w:rsidR="005E17FB" w:rsidRPr="00E13EA2">
        <w:rPr>
          <w:rFonts w:ascii="Arial" w:hAnsi="Arial" w:cs="Arial"/>
          <w:sz w:val="22"/>
          <w:szCs w:val="22"/>
        </w:rPr>
        <w:t>all provisions laid down in the</w:t>
      </w:r>
      <w:r w:rsidR="00D7780A" w:rsidRPr="00E13EA2">
        <w:rPr>
          <w:rFonts w:ascii="Arial" w:hAnsi="Arial" w:cs="Arial"/>
          <w:sz w:val="22"/>
          <w:szCs w:val="22"/>
        </w:rPr>
        <w:t xml:space="preserve"> draft contract and associated annexes</w:t>
      </w:r>
      <w:r w:rsidR="005E17FB" w:rsidRPr="00E13EA2">
        <w:rPr>
          <w:rFonts w:ascii="Arial" w:hAnsi="Arial" w:cs="Arial"/>
          <w:sz w:val="22"/>
          <w:szCs w:val="22"/>
        </w:rPr>
        <w:t xml:space="preserve"> </w:t>
      </w:r>
      <w:r w:rsidR="00D62B7C" w:rsidRPr="00E13EA2">
        <w:rPr>
          <w:rFonts w:ascii="Arial" w:hAnsi="Arial" w:cs="Arial"/>
          <w:sz w:val="22"/>
          <w:szCs w:val="22"/>
        </w:rPr>
        <w:t>included as Annex </w:t>
      </w:r>
      <w:r w:rsidR="00D7780A" w:rsidRPr="00E13EA2">
        <w:rPr>
          <w:rFonts w:ascii="Arial" w:hAnsi="Arial" w:cs="Arial"/>
          <w:sz w:val="22"/>
          <w:szCs w:val="22"/>
        </w:rPr>
        <w:t xml:space="preserve">01 to the </w:t>
      </w:r>
      <w:r w:rsidR="00D62B7C" w:rsidRPr="00E13EA2">
        <w:rPr>
          <w:rFonts w:ascii="Arial" w:hAnsi="Arial" w:cs="Arial"/>
          <w:sz w:val="22"/>
          <w:szCs w:val="22"/>
        </w:rPr>
        <w:t>I</w:t>
      </w:r>
      <w:r w:rsidR="00D7780A" w:rsidRPr="00E13EA2">
        <w:rPr>
          <w:rFonts w:ascii="Arial" w:hAnsi="Arial" w:cs="Arial"/>
          <w:sz w:val="22"/>
          <w:szCs w:val="22"/>
        </w:rPr>
        <w:t xml:space="preserve">nvitation to </w:t>
      </w:r>
      <w:r w:rsidR="00D62B7C" w:rsidRPr="00E13EA2">
        <w:rPr>
          <w:rFonts w:ascii="Arial" w:hAnsi="Arial" w:cs="Arial"/>
          <w:sz w:val="22"/>
          <w:szCs w:val="22"/>
        </w:rPr>
        <w:t>T</w:t>
      </w:r>
      <w:r w:rsidR="00D7780A" w:rsidRPr="00E13EA2">
        <w:rPr>
          <w:rFonts w:ascii="Arial" w:hAnsi="Arial" w:cs="Arial"/>
          <w:sz w:val="22"/>
          <w:szCs w:val="22"/>
        </w:rPr>
        <w:t xml:space="preserve">ender </w:t>
      </w:r>
      <w:r w:rsidR="00C64622" w:rsidRPr="00E13EA2">
        <w:rPr>
          <w:rFonts w:ascii="Arial" w:hAnsi="Arial" w:cs="Arial"/>
          <w:sz w:val="22"/>
          <w:szCs w:val="22"/>
        </w:rPr>
        <w:t>for procurement procedure</w:t>
      </w:r>
      <w:r w:rsidR="00D7780A" w:rsidRPr="00E13EA2">
        <w:rPr>
          <w:rFonts w:ascii="Arial" w:hAnsi="Arial" w:cs="Arial"/>
          <w:sz w:val="22"/>
          <w:szCs w:val="22"/>
        </w:rPr>
        <w:t xml:space="preserve"> F4E-</w:t>
      </w:r>
      <w:r w:rsidR="00D7780A" w:rsidRPr="00E13EA2">
        <w:rPr>
          <w:rFonts w:ascii="Arial" w:hAnsi="Arial" w:cs="Arial"/>
          <w:sz w:val="22"/>
          <w:szCs w:val="22"/>
          <w:highlight w:val="yellow"/>
        </w:rPr>
        <w:t>XXX</w:t>
      </w:r>
      <w:r w:rsidR="00D7780A" w:rsidRPr="00E13EA2">
        <w:rPr>
          <w:rFonts w:ascii="Arial" w:hAnsi="Arial" w:cs="Arial"/>
          <w:sz w:val="22"/>
          <w:szCs w:val="22"/>
        </w:rPr>
        <w:t>-</w:t>
      </w:r>
      <w:r w:rsidR="00D62B7C" w:rsidRPr="00E13EA2">
        <w:rPr>
          <w:rFonts w:ascii="Arial" w:hAnsi="Arial" w:cs="Arial"/>
          <w:sz w:val="22"/>
          <w:szCs w:val="22"/>
          <w:highlight w:val="yellow"/>
        </w:rPr>
        <w:t>0000</w:t>
      </w:r>
      <w:r w:rsidR="00D7780A" w:rsidRPr="00E13EA2">
        <w:rPr>
          <w:rFonts w:ascii="Arial" w:hAnsi="Arial" w:cs="Arial"/>
          <w:sz w:val="22"/>
          <w:szCs w:val="22"/>
        </w:rPr>
        <w:t xml:space="preserve">, and </w:t>
      </w:r>
      <w:r w:rsidR="004A4157" w:rsidRPr="00E13EA2">
        <w:rPr>
          <w:rFonts w:ascii="Arial" w:hAnsi="Arial" w:cs="Arial"/>
          <w:sz w:val="22"/>
          <w:szCs w:val="22"/>
        </w:rPr>
        <w:t>including the</w:t>
      </w:r>
      <w:r w:rsidR="009041D4" w:rsidRPr="00E13EA2">
        <w:rPr>
          <w:rFonts w:ascii="Arial" w:hAnsi="Arial" w:cs="Arial"/>
          <w:sz w:val="22"/>
          <w:szCs w:val="22"/>
        </w:rPr>
        <w:t xml:space="preserve"> </w:t>
      </w:r>
      <w:r w:rsidR="0099609C" w:rsidRPr="00E13EA2">
        <w:rPr>
          <w:rFonts w:ascii="Arial" w:hAnsi="Arial" w:cs="Arial"/>
          <w:sz w:val="22"/>
          <w:szCs w:val="22"/>
        </w:rPr>
        <w:t>[</w:t>
      </w:r>
      <w:r w:rsidR="009041D4" w:rsidRPr="00E13EA2">
        <w:rPr>
          <w:rFonts w:ascii="Arial" w:hAnsi="Arial" w:cs="Arial"/>
          <w:sz w:val="22"/>
          <w:szCs w:val="22"/>
          <w:highlight w:val="yellow"/>
        </w:rPr>
        <w:t>Management Specification</w:t>
      </w:r>
      <w:r w:rsidR="004A4157" w:rsidRPr="00E13EA2">
        <w:rPr>
          <w:rFonts w:ascii="Arial" w:hAnsi="Arial" w:cs="Arial"/>
          <w:sz w:val="22"/>
          <w:szCs w:val="22"/>
          <w:highlight w:val="yellow"/>
        </w:rPr>
        <w:t xml:space="preserve"> (Annex</w:t>
      </w:r>
      <w:r w:rsidR="009041D4" w:rsidRPr="00E13EA2">
        <w:rPr>
          <w:rFonts w:ascii="Arial" w:hAnsi="Arial" w:cs="Arial"/>
          <w:sz w:val="22"/>
          <w:szCs w:val="22"/>
          <w:highlight w:val="yellow"/>
        </w:rPr>
        <w:t xml:space="preserve"> A)</w:t>
      </w:r>
      <w:r w:rsidR="00D62B7C" w:rsidRPr="00E13EA2">
        <w:rPr>
          <w:rFonts w:ascii="Arial" w:hAnsi="Arial" w:cs="Arial"/>
          <w:sz w:val="22"/>
          <w:szCs w:val="22"/>
          <w:highlight w:val="yellow"/>
        </w:rPr>
        <w:t xml:space="preserve"> and</w:t>
      </w:r>
      <w:r w:rsidR="0099609C" w:rsidRPr="00E13EA2">
        <w:rPr>
          <w:rFonts w:ascii="Arial" w:hAnsi="Arial" w:cs="Arial"/>
          <w:sz w:val="22"/>
          <w:szCs w:val="22"/>
        </w:rPr>
        <w:t xml:space="preserve">] </w:t>
      </w:r>
      <w:r w:rsidR="00D62B7C" w:rsidRPr="00E13EA2">
        <w:rPr>
          <w:rFonts w:ascii="Arial" w:hAnsi="Arial" w:cs="Arial"/>
          <w:i/>
          <w:sz w:val="22"/>
          <w:szCs w:val="22"/>
          <w:highlight w:val="green"/>
        </w:rPr>
        <w:t>[reference to Annex A should be deleted in case of QA class 4 items]</w:t>
      </w:r>
      <w:r w:rsidR="00D62B7C" w:rsidRPr="00E13EA2">
        <w:rPr>
          <w:rFonts w:ascii="Arial" w:hAnsi="Arial" w:cs="Arial"/>
          <w:sz w:val="22"/>
          <w:szCs w:val="22"/>
        </w:rPr>
        <w:t xml:space="preserve"> </w:t>
      </w:r>
      <w:r w:rsidR="009041D4" w:rsidRPr="00E13EA2">
        <w:rPr>
          <w:rFonts w:ascii="Arial" w:hAnsi="Arial" w:cs="Arial"/>
          <w:sz w:val="22"/>
          <w:szCs w:val="22"/>
        </w:rPr>
        <w:t>Technical Specification</w:t>
      </w:r>
      <w:r w:rsidR="004A4157" w:rsidRPr="00E13EA2">
        <w:rPr>
          <w:rFonts w:ascii="Arial" w:hAnsi="Arial" w:cs="Arial"/>
          <w:sz w:val="22"/>
          <w:szCs w:val="22"/>
        </w:rPr>
        <w:t xml:space="preserve"> (Annex B),</w:t>
      </w:r>
      <w:r w:rsidR="00C979EF" w:rsidRPr="00E13EA2">
        <w:rPr>
          <w:rFonts w:ascii="Arial" w:hAnsi="Arial" w:cs="Arial"/>
          <w:sz w:val="22"/>
          <w:szCs w:val="22"/>
        </w:rPr>
        <w:t xml:space="preserve"> </w:t>
      </w:r>
      <w:r w:rsidR="001B2870" w:rsidRPr="00E13EA2">
        <w:rPr>
          <w:rFonts w:ascii="Arial" w:hAnsi="Arial" w:cs="Arial"/>
          <w:sz w:val="22"/>
          <w:szCs w:val="22"/>
        </w:rPr>
        <w:t>have been read, understood and accepted</w:t>
      </w:r>
      <w:r w:rsidR="0099609C" w:rsidRPr="00E13EA2">
        <w:rPr>
          <w:rFonts w:ascii="Arial" w:hAnsi="Arial" w:cs="Arial"/>
          <w:sz w:val="22"/>
          <w:szCs w:val="22"/>
        </w:rPr>
        <w:t xml:space="preserve"> [</w:t>
      </w:r>
      <w:r w:rsidR="0099609C" w:rsidRPr="00E13EA2">
        <w:rPr>
          <w:rFonts w:ascii="Arial" w:hAnsi="Arial" w:cs="Arial"/>
          <w:sz w:val="22"/>
          <w:szCs w:val="22"/>
          <w:highlight w:val="yellow"/>
        </w:rPr>
        <w:t>a</w:t>
      </w:r>
      <w:r w:rsidR="00611588" w:rsidRPr="00E13EA2">
        <w:rPr>
          <w:rFonts w:ascii="Arial" w:hAnsi="Arial" w:cs="Arial"/>
          <w:sz w:val="22"/>
          <w:szCs w:val="22"/>
          <w:highlight w:val="yellow"/>
        </w:rPr>
        <w:t xml:space="preserve">nd may </w:t>
      </w:r>
      <w:r w:rsidR="00EF26AA" w:rsidRPr="00E13EA2">
        <w:rPr>
          <w:rFonts w:ascii="Arial" w:hAnsi="Arial" w:cs="Arial"/>
          <w:sz w:val="22"/>
          <w:szCs w:val="22"/>
          <w:highlight w:val="yellow"/>
        </w:rPr>
        <w:t xml:space="preserve">only </w:t>
      </w:r>
      <w:r w:rsidR="00611588" w:rsidRPr="00E13EA2">
        <w:rPr>
          <w:rFonts w:ascii="Arial" w:hAnsi="Arial" w:cs="Arial"/>
          <w:sz w:val="22"/>
          <w:szCs w:val="22"/>
          <w:highlight w:val="yellow"/>
        </w:rPr>
        <w:t xml:space="preserve">be modified within the limits stipulated in the </w:t>
      </w:r>
      <w:r w:rsidR="00EF26AA" w:rsidRPr="00E13EA2">
        <w:rPr>
          <w:rFonts w:ascii="Arial" w:hAnsi="Arial" w:cs="Arial"/>
          <w:sz w:val="22"/>
          <w:szCs w:val="22"/>
          <w:highlight w:val="yellow"/>
        </w:rPr>
        <w:t>Procurement Documents</w:t>
      </w:r>
      <w:r w:rsidR="0099609C" w:rsidRPr="00E13EA2">
        <w:rPr>
          <w:rFonts w:ascii="Arial" w:hAnsi="Arial" w:cs="Arial"/>
          <w:sz w:val="22"/>
          <w:szCs w:val="22"/>
        </w:rPr>
        <w:t>]</w:t>
      </w:r>
      <w:r w:rsidR="00D62B7C" w:rsidRPr="00E13EA2">
        <w:rPr>
          <w:rFonts w:ascii="Arial" w:hAnsi="Arial" w:cs="Arial"/>
          <w:sz w:val="22"/>
          <w:szCs w:val="22"/>
        </w:rPr>
        <w:t xml:space="preserve"> </w:t>
      </w:r>
      <w:r w:rsidR="00EF26AA" w:rsidRPr="00E13EA2">
        <w:rPr>
          <w:rFonts w:ascii="Arial" w:hAnsi="Arial" w:cs="Arial"/>
          <w:i/>
          <w:sz w:val="22"/>
          <w:szCs w:val="22"/>
          <w:highlight w:val="green"/>
        </w:rPr>
        <w:t>[only for a negotiated procedure, competitive dialogue or competitive procedure with negotiation]</w:t>
      </w:r>
      <w:r w:rsidR="00EF26AA" w:rsidRPr="00E13EA2">
        <w:rPr>
          <w:rFonts w:ascii="Arial" w:hAnsi="Arial" w:cs="Arial"/>
          <w:sz w:val="22"/>
          <w:szCs w:val="22"/>
        </w:rPr>
        <w:t>,</w:t>
      </w:r>
    </w:p>
    <w:p w14:paraId="501DE6E4" w14:textId="77777777" w:rsidR="00C64622" w:rsidRPr="00E13EA2" w:rsidRDefault="00C64622" w:rsidP="00D62B7C">
      <w:pPr>
        <w:jc w:val="both"/>
        <w:rPr>
          <w:rFonts w:ascii="Arial" w:hAnsi="Arial" w:cs="Arial"/>
          <w:sz w:val="22"/>
          <w:szCs w:val="22"/>
        </w:rPr>
      </w:pPr>
    </w:p>
    <w:p w14:paraId="501DE6E5" w14:textId="02DC5F8F" w:rsidR="00194BEF" w:rsidRPr="00E13EA2" w:rsidRDefault="00043EA5" w:rsidP="00EF26A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3EA2">
        <w:rPr>
          <w:rFonts w:ascii="Arial" w:hAnsi="Arial" w:cs="Arial"/>
          <w:sz w:val="22"/>
          <w:szCs w:val="22"/>
        </w:rPr>
        <w:t xml:space="preserve">that </w:t>
      </w:r>
      <w:r w:rsidR="00194BEF" w:rsidRPr="00E13EA2">
        <w:rPr>
          <w:rFonts w:ascii="Arial" w:hAnsi="Arial" w:cs="Arial"/>
          <w:sz w:val="22"/>
          <w:szCs w:val="22"/>
        </w:rPr>
        <w:t>the tenderer waives its own general or specific terms and conditions</w:t>
      </w:r>
      <w:r w:rsidR="00EF26AA" w:rsidRPr="00E13EA2">
        <w:rPr>
          <w:rFonts w:ascii="Arial" w:hAnsi="Arial" w:cs="Arial"/>
          <w:sz w:val="22"/>
          <w:szCs w:val="22"/>
        </w:rPr>
        <w:t>,</w:t>
      </w:r>
    </w:p>
    <w:p w14:paraId="501DE6E7" w14:textId="77777777" w:rsidR="00C64622" w:rsidRPr="00E13EA2" w:rsidRDefault="00C64622" w:rsidP="00D62B7C">
      <w:pPr>
        <w:jc w:val="both"/>
        <w:rPr>
          <w:rFonts w:ascii="Arial" w:hAnsi="Arial" w:cs="Arial"/>
          <w:sz w:val="22"/>
          <w:szCs w:val="22"/>
        </w:rPr>
      </w:pPr>
    </w:p>
    <w:p w14:paraId="150CD070" w14:textId="4E79C422" w:rsidR="00611588" w:rsidRPr="00E13EA2" w:rsidRDefault="00043EA5" w:rsidP="00EF26A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3EA2">
        <w:rPr>
          <w:rFonts w:ascii="Arial" w:hAnsi="Arial" w:cs="Arial"/>
          <w:sz w:val="22"/>
          <w:szCs w:val="22"/>
        </w:rPr>
        <w:t xml:space="preserve">that </w:t>
      </w:r>
      <w:r w:rsidR="00C979EF" w:rsidRPr="00E13EA2">
        <w:rPr>
          <w:rFonts w:ascii="Arial" w:hAnsi="Arial" w:cs="Arial"/>
          <w:sz w:val="22"/>
          <w:szCs w:val="22"/>
        </w:rPr>
        <w:t>it</w:t>
      </w:r>
      <w:r w:rsidR="005E17FB" w:rsidRPr="00E13EA2">
        <w:rPr>
          <w:rFonts w:ascii="Arial" w:hAnsi="Arial" w:cs="Arial"/>
          <w:sz w:val="22"/>
          <w:szCs w:val="22"/>
        </w:rPr>
        <w:t xml:space="preserve"> </w:t>
      </w:r>
      <w:r w:rsidR="00194BEF" w:rsidRPr="00E13EA2">
        <w:rPr>
          <w:rFonts w:ascii="Arial" w:hAnsi="Arial" w:cs="Arial"/>
          <w:sz w:val="22"/>
          <w:szCs w:val="22"/>
        </w:rPr>
        <w:t xml:space="preserve">is </w:t>
      </w:r>
      <w:r w:rsidR="005E17FB" w:rsidRPr="00E13EA2">
        <w:rPr>
          <w:rFonts w:ascii="Arial" w:hAnsi="Arial" w:cs="Arial"/>
          <w:sz w:val="22"/>
          <w:szCs w:val="22"/>
        </w:rPr>
        <w:t>understood that th</w:t>
      </w:r>
      <w:r w:rsidR="00194BEF" w:rsidRPr="00E13EA2">
        <w:rPr>
          <w:rFonts w:ascii="Arial" w:hAnsi="Arial" w:cs="Arial"/>
          <w:sz w:val="22"/>
          <w:szCs w:val="22"/>
        </w:rPr>
        <w:t>is</w:t>
      </w:r>
      <w:r w:rsidR="005E17FB" w:rsidRPr="00E13EA2">
        <w:rPr>
          <w:rFonts w:ascii="Arial" w:hAnsi="Arial" w:cs="Arial"/>
          <w:sz w:val="22"/>
          <w:szCs w:val="22"/>
        </w:rPr>
        <w:t xml:space="preserve"> acceptance is an essential requirement of this </w:t>
      </w:r>
      <w:r w:rsidR="00194BEF" w:rsidRPr="00E13EA2">
        <w:rPr>
          <w:rFonts w:ascii="Arial" w:hAnsi="Arial" w:cs="Arial"/>
          <w:sz w:val="22"/>
          <w:szCs w:val="22"/>
        </w:rPr>
        <w:t xml:space="preserve">procurement </w:t>
      </w:r>
      <w:r w:rsidR="005E17FB" w:rsidRPr="00E13EA2">
        <w:rPr>
          <w:rFonts w:ascii="Arial" w:hAnsi="Arial" w:cs="Arial"/>
          <w:sz w:val="22"/>
          <w:szCs w:val="22"/>
        </w:rPr>
        <w:t xml:space="preserve">procedure and that failure to confirm acceptance of the </w:t>
      </w:r>
      <w:r w:rsidR="00412167" w:rsidRPr="00E13EA2">
        <w:rPr>
          <w:rFonts w:ascii="Arial" w:hAnsi="Arial" w:cs="Arial"/>
          <w:sz w:val="22"/>
          <w:szCs w:val="22"/>
        </w:rPr>
        <w:t>draft c</w:t>
      </w:r>
      <w:r w:rsidR="004317F2" w:rsidRPr="00E13EA2">
        <w:rPr>
          <w:rFonts w:ascii="Arial" w:hAnsi="Arial" w:cs="Arial"/>
          <w:sz w:val="22"/>
          <w:szCs w:val="22"/>
        </w:rPr>
        <w:t xml:space="preserve">ontract </w:t>
      </w:r>
      <w:r w:rsidR="005E17FB" w:rsidRPr="00E13EA2">
        <w:rPr>
          <w:rFonts w:ascii="Arial" w:hAnsi="Arial" w:cs="Arial"/>
          <w:sz w:val="22"/>
          <w:szCs w:val="22"/>
        </w:rPr>
        <w:t>and associated annexes</w:t>
      </w:r>
      <w:r w:rsidR="00194BEF" w:rsidRPr="00E13EA2">
        <w:rPr>
          <w:rFonts w:ascii="Arial" w:hAnsi="Arial" w:cs="Arial"/>
          <w:sz w:val="22"/>
          <w:szCs w:val="22"/>
        </w:rPr>
        <w:t>,</w:t>
      </w:r>
      <w:r w:rsidR="005E17FB" w:rsidRPr="00E13EA2">
        <w:rPr>
          <w:rFonts w:ascii="Arial" w:hAnsi="Arial" w:cs="Arial"/>
          <w:sz w:val="22"/>
          <w:szCs w:val="22"/>
        </w:rPr>
        <w:t xml:space="preserve"> to otherwise seek to vary the terms o</w:t>
      </w:r>
      <w:r w:rsidR="00412167" w:rsidRPr="00E13EA2">
        <w:rPr>
          <w:rFonts w:ascii="Arial" w:hAnsi="Arial" w:cs="Arial"/>
          <w:sz w:val="22"/>
          <w:szCs w:val="22"/>
        </w:rPr>
        <w:t>r</w:t>
      </w:r>
      <w:r w:rsidR="005E17FB" w:rsidRPr="00E13EA2">
        <w:rPr>
          <w:rFonts w:ascii="Arial" w:hAnsi="Arial" w:cs="Arial"/>
          <w:sz w:val="22"/>
          <w:szCs w:val="22"/>
        </w:rPr>
        <w:t xml:space="preserve"> </w:t>
      </w:r>
      <w:r w:rsidR="00412167" w:rsidRPr="00E13EA2">
        <w:rPr>
          <w:rFonts w:ascii="Arial" w:hAnsi="Arial" w:cs="Arial"/>
          <w:sz w:val="22"/>
          <w:szCs w:val="22"/>
        </w:rPr>
        <w:t>c</w:t>
      </w:r>
      <w:r w:rsidR="004317F2" w:rsidRPr="00E13EA2">
        <w:rPr>
          <w:rFonts w:ascii="Arial" w:hAnsi="Arial" w:cs="Arial"/>
          <w:sz w:val="22"/>
          <w:szCs w:val="22"/>
        </w:rPr>
        <w:t>onditions of</w:t>
      </w:r>
      <w:r w:rsidR="00412167" w:rsidRPr="00E13EA2">
        <w:rPr>
          <w:rFonts w:ascii="Arial" w:hAnsi="Arial" w:cs="Arial"/>
          <w:sz w:val="22"/>
          <w:szCs w:val="22"/>
        </w:rPr>
        <w:t xml:space="preserve"> the draft</w:t>
      </w:r>
      <w:r w:rsidR="004317F2" w:rsidRPr="00E13EA2">
        <w:rPr>
          <w:rFonts w:ascii="Arial" w:hAnsi="Arial" w:cs="Arial"/>
          <w:sz w:val="22"/>
          <w:szCs w:val="22"/>
        </w:rPr>
        <w:t xml:space="preserve"> </w:t>
      </w:r>
      <w:r w:rsidR="00412167" w:rsidRPr="00E13EA2">
        <w:rPr>
          <w:rFonts w:ascii="Arial" w:hAnsi="Arial" w:cs="Arial"/>
          <w:sz w:val="22"/>
          <w:szCs w:val="22"/>
        </w:rPr>
        <w:t>c</w:t>
      </w:r>
      <w:r w:rsidR="004317F2" w:rsidRPr="00E13EA2">
        <w:rPr>
          <w:rFonts w:ascii="Arial" w:hAnsi="Arial" w:cs="Arial"/>
          <w:sz w:val="22"/>
          <w:szCs w:val="22"/>
        </w:rPr>
        <w:t xml:space="preserve">ontract </w:t>
      </w:r>
      <w:r w:rsidR="005E17FB" w:rsidRPr="00E13EA2">
        <w:rPr>
          <w:rFonts w:ascii="Arial" w:hAnsi="Arial" w:cs="Arial"/>
          <w:sz w:val="22"/>
          <w:szCs w:val="22"/>
        </w:rPr>
        <w:t xml:space="preserve">or </w:t>
      </w:r>
      <w:r w:rsidR="00194BEF" w:rsidRPr="00E13EA2">
        <w:rPr>
          <w:rFonts w:ascii="Arial" w:hAnsi="Arial" w:cs="Arial"/>
          <w:sz w:val="22"/>
          <w:szCs w:val="22"/>
        </w:rPr>
        <w:t xml:space="preserve">to </w:t>
      </w:r>
      <w:r w:rsidR="005E17FB" w:rsidRPr="00E13EA2">
        <w:rPr>
          <w:rFonts w:ascii="Arial" w:hAnsi="Arial" w:cs="Arial"/>
          <w:sz w:val="22"/>
          <w:szCs w:val="22"/>
        </w:rPr>
        <w:t xml:space="preserve">impose alternative general or specific terms and conditions </w:t>
      </w:r>
      <w:r w:rsidR="00611588" w:rsidRPr="00E13EA2">
        <w:rPr>
          <w:rFonts w:ascii="Arial" w:hAnsi="Arial" w:cs="Arial"/>
          <w:sz w:val="22"/>
          <w:szCs w:val="22"/>
        </w:rPr>
        <w:t>[</w:t>
      </w:r>
      <w:r w:rsidR="00EF26AA" w:rsidRPr="00E13EA2">
        <w:rPr>
          <w:rFonts w:ascii="Arial" w:hAnsi="Arial" w:cs="Arial"/>
          <w:sz w:val="22"/>
          <w:szCs w:val="22"/>
          <w:highlight w:val="yellow"/>
        </w:rPr>
        <w:t>over and above</w:t>
      </w:r>
      <w:r w:rsidR="00611588" w:rsidRPr="00E13EA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F26AA" w:rsidRPr="00E13EA2">
        <w:rPr>
          <w:rFonts w:ascii="Arial" w:hAnsi="Arial" w:cs="Arial"/>
          <w:sz w:val="22"/>
          <w:szCs w:val="22"/>
          <w:highlight w:val="yellow"/>
        </w:rPr>
        <w:t>what</w:t>
      </w:r>
      <w:r w:rsidR="00611588" w:rsidRPr="00E13EA2">
        <w:rPr>
          <w:rFonts w:ascii="Arial" w:hAnsi="Arial" w:cs="Arial"/>
          <w:sz w:val="22"/>
          <w:szCs w:val="22"/>
          <w:highlight w:val="yellow"/>
        </w:rPr>
        <w:t xml:space="preserve"> is allowed in accordance with the </w:t>
      </w:r>
      <w:r w:rsidR="00EF26AA" w:rsidRPr="00E13EA2">
        <w:rPr>
          <w:rFonts w:ascii="Arial" w:hAnsi="Arial" w:cs="Arial"/>
          <w:sz w:val="22"/>
          <w:szCs w:val="22"/>
          <w:highlight w:val="yellow"/>
        </w:rPr>
        <w:t>Procurement Documents</w:t>
      </w:r>
      <w:r w:rsidR="00611588" w:rsidRPr="00E13EA2">
        <w:rPr>
          <w:rFonts w:ascii="Arial" w:hAnsi="Arial" w:cs="Arial"/>
          <w:sz w:val="22"/>
          <w:szCs w:val="22"/>
        </w:rPr>
        <w:t>]</w:t>
      </w:r>
      <w:r w:rsidR="00611588" w:rsidRPr="00E13EA2">
        <w:rPr>
          <w:rFonts w:ascii="Arial" w:hAnsi="Arial" w:cs="Arial"/>
          <w:i/>
          <w:sz w:val="22"/>
          <w:szCs w:val="22"/>
        </w:rPr>
        <w:t xml:space="preserve"> </w:t>
      </w:r>
      <w:r w:rsidR="00EF26AA" w:rsidRPr="00E13EA2">
        <w:rPr>
          <w:rFonts w:ascii="Arial" w:hAnsi="Arial" w:cs="Arial"/>
          <w:i/>
          <w:sz w:val="22"/>
          <w:szCs w:val="22"/>
          <w:highlight w:val="green"/>
        </w:rPr>
        <w:t>[only for a negotiated procedure, competitive dialogue or competitive procedure with negotiation]</w:t>
      </w:r>
      <w:r w:rsidR="00611588" w:rsidRPr="00E13EA2">
        <w:rPr>
          <w:rFonts w:ascii="Arial" w:hAnsi="Arial" w:cs="Arial"/>
          <w:sz w:val="22"/>
          <w:szCs w:val="22"/>
        </w:rPr>
        <w:t xml:space="preserve"> </w:t>
      </w:r>
      <w:r w:rsidR="005E17FB" w:rsidRPr="00E13EA2">
        <w:rPr>
          <w:rFonts w:ascii="Arial" w:hAnsi="Arial" w:cs="Arial"/>
          <w:sz w:val="22"/>
          <w:szCs w:val="22"/>
        </w:rPr>
        <w:t>will result i</w:t>
      </w:r>
      <w:r w:rsidR="001B2870" w:rsidRPr="00E13EA2">
        <w:rPr>
          <w:rFonts w:ascii="Arial" w:hAnsi="Arial" w:cs="Arial"/>
          <w:sz w:val="22"/>
          <w:szCs w:val="22"/>
        </w:rPr>
        <w:t>n this tender being eliminated</w:t>
      </w:r>
      <w:r w:rsidR="00EF26AA" w:rsidRPr="00E13EA2">
        <w:rPr>
          <w:rFonts w:ascii="Arial" w:hAnsi="Arial" w:cs="Arial"/>
          <w:sz w:val="22"/>
          <w:szCs w:val="22"/>
        </w:rPr>
        <w:t>.[</w:t>
      </w:r>
      <w:r w:rsidR="00611588" w:rsidRPr="00E13EA2">
        <w:rPr>
          <w:rFonts w:ascii="Arial" w:hAnsi="Arial" w:cs="Arial"/>
          <w:sz w:val="22"/>
          <w:szCs w:val="22"/>
          <w:highlight w:val="yellow"/>
        </w:rPr>
        <w:t>, and</w:t>
      </w:r>
      <w:r w:rsidR="00EF26AA" w:rsidRPr="00E13EA2">
        <w:rPr>
          <w:rFonts w:ascii="Arial" w:hAnsi="Arial" w:cs="Arial"/>
          <w:sz w:val="22"/>
          <w:szCs w:val="22"/>
        </w:rPr>
        <w:t>]</w:t>
      </w:r>
    </w:p>
    <w:p w14:paraId="5F92F0B0" w14:textId="77777777" w:rsidR="00611588" w:rsidRPr="00E13EA2" w:rsidRDefault="00611588" w:rsidP="00EF26AA">
      <w:pPr>
        <w:jc w:val="both"/>
        <w:rPr>
          <w:rFonts w:ascii="Arial" w:hAnsi="Arial" w:cs="Arial"/>
          <w:sz w:val="22"/>
          <w:szCs w:val="22"/>
        </w:rPr>
      </w:pPr>
    </w:p>
    <w:p w14:paraId="560020D7" w14:textId="7C218E43" w:rsidR="00611588" w:rsidRPr="00E13EA2" w:rsidRDefault="00611588" w:rsidP="00EF26A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3EA2">
        <w:rPr>
          <w:rFonts w:ascii="Arial" w:hAnsi="Arial" w:cs="Arial"/>
          <w:sz w:val="22"/>
          <w:szCs w:val="22"/>
        </w:rPr>
        <w:t>[</w:t>
      </w:r>
      <w:r w:rsidR="00043EA5" w:rsidRPr="00E13EA2">
        <w:rPr>
          <w:rFonts w:ascii="Arial" w:hAnsi="Arial" w:cs="Arial"/>
          <w:sz w:val="22"/>
          <w:szCs w:val="22"/>
          <w:highlight w:val="yellow"/>
        </w:rPr>
        <w:t xml:space="preserve">that </w:t>
      </w:r>
      <w:r w:rsidRPr="00E13EA2">
        <w:rPr>
          <w:rFonts w:ascii="Arial" w:hAnsi="Arial" w:cs="Arial"/>
          <w:sz w:val="22"/>
          <w:szCs w:val="22"/>
          <w:highlight w:val="yellow"/>
        </w:rPr>
        <w:t xml:space="preserve">the tenderer acknowledges that in accordance with the </w:t>
      </w:r>
      <w:r w:rsidR="00EF26AA" w:rsidRPr="00E13EA2">
        <w:rPr>
          <w:rFonts w:ascii="Arial" w:hAnsi="Arial" w:cs="Arial"/>
          <w:sz w:val="22"/>
          <w:szCs w:val="22"/>
          <w:highlight w:val="yellow"/>
        </w:rPr>
        <w:t>Procurement Documents</w:t>
      </w:r>
      <w:r w:rsidRPr="00E13EA2">
        <w:rPr>
          <w:rFonts w:ascii="Arial" w:hAnsi="Arial" w:cs="Arial"/>
          <w:sz w:val="22"/>
          <w:szCs w:val="22"/>
          <w:highlight w:val="yellow"/>
        </w:rPr>
        <w:t>, Fusion for Energy may</w:t>
      </w:r>
      <w:r w:rsidRPr="00E13EA2">
        <w:rPr>
          <w:rFonts w:ascii="Arial" w:hAnsi="Arial" w:cs="Arial"/>
          <w:sz w:val="22"/>
          <w:szCs w:val="22"/>
          <w:highlight w:val="yellow"/>
          <w:lang w:eastAsia="en-IE"/>
        </w:rPr>
        <w:t xml:space="preserve"> freely reject a request for deviation from the </w:t>
      </w:r>
      <w:r w:rsidR="00EF26AA" w:rsidRPr="00E13EA2">
        <w:rPr>
          <w:rFonts w:ascii="Arial" w:hAnsi="Arial" w:cs="Arial"/>
          <w:sz w:val="22"/>
          <w:szCs w:val="22"/>
          <w:highlight w:val="yellow"/>
          <w:lang w:eastAsia="en-IE"/>
        </w:rPr>
        <w:t>d</w:t>
      </w:r>
      <w:r w:rsidRPr="00E13EA2">
        <w:rPr>
          <w:rFonts w:ascii="Arial" w:hAnsi="Arial" w:cs="Arial"/>
          <w:sz w:val="22"/>
          <w:szCs w:val="22"/>
          <w:highlight w:val="yellow"/>
          <w:lang w:eastAsia="en-IE"/>
        </w:rPr>
        <w:t xml:space="preserve">raft </w:t>
      </w:r>
      <w:r w:rsidR="00EF26AA" w:rsidRPr="00E13EA2">
        <w:rPr>
          <w:rFonts w:ascii="Arial" w:hAnsi="Arial" w:cs="Arial"/>
          <w:sz w:val="22"/>
          <w:szCs w:val="22"/>
          <w:highlight w:val="yellow"/>
          <w:lang w:eastAsia="en-IE"/>
        </w:rPr>
        <w:t>c</w:t>
      </w:r>
      <w:r w:rsidRPr="00E13EA2">
        <w:rPr>
          <w:rFonts w:ascii="Arial" w:hAnsi="Arial" w:cs="Arial"/>
          <w:sz w:val="22"/>
          <w:szCs w:val="22"/>
          <w:highlight w:val="yellow"/>
          <w:lang w:eastAsia="en-IE"/>
        </w:rPr>
        <w:t>ontract when it considers the request invalid, inappropriate or unacceptable</w:t>
      </w:r>
      <w:r w:rsidRPr="00E13EA2">
        <w:rPr>
          <w:rFonts w:ascii="Arial" w:hAnsi="Arial" w:cs="Arial"/>
          <w:sz w:val="22"/>
          <w:szCs w:val="22"/>
          <w:lang w:eastAsia="en-IE"/>
        </w:rPr>
        <w:t>]</w:t>
      </w:r>
      <w:r w:rsidRPr="00E13EA2">
        <w:rPr>
          <w:rFonts w:ascii="Arial" w:hAnsi="Arial" w:cs="Arial"/>
          <w:i/>
          <w:sz w:val="22"/>
          <w:szCs w:val="22"/>
        </w:rPr>
        <w:t xml:space="preserve"> </w:t>
      </w:r>
      <w:r w:rsidRPr="00E13EA2">
        <w:rPr>
          <w:rFonts w:ascii="Arial" w:hAnsi="Arial" w:cs="Arial"/>
          <w:i/>
          <w:sz w:val="22"/>
          <w:szCs w:val="22"/>
          <w:highlight w:val="green"/>
        </w:rPr>
        <w:t xml:space="preserve">[only for a negotiated procedure, </w:t>
      </w:r>
      <w:r w:rsidR="00EF26AA" w:rsidRPr="00E13EA2">
        <w:rPr>
          <w:rFonts w:ascii="Arial" w:hAnsi="Arial" w:cs="Arial"/>
          <w:i/>
          <w:sz w:val="22"/>
          <w:szCs w:val="22"/>
          <w:highlight w:val="green"/>
        </w:rPr>
        <w:t xml:space="preserve">competitive dialogue or </w:t>
      </w:r>
      <w:r w:rsidRPr="00E13EA2">
        <w:rPr>
          <w:rFonts w:ascii="Arial" w:hAnsi="Arial" w:cs="Arial"/>
          <w:i/>
          <w:sz w:val="22"/>
          <w:szCs w:val="22"/>
          <w:highlight w:val="green"/>
        </w:rPr>
        <w:t>competitive procedure with negotiation]</w:t>
      </w:r>
    </w:p>
    <w:p w14:paraId="2CB33CC0" w14:textId="77777777" w:rsidR="00CE3F9A" w:rsidRPr="00E13EA2" w:rsidRDefault="00CE3F9A" w:rsidP="00D62B7C">
      <w:pPr>
        <w:jc w:val="both"/>
        <w:rPr>
          <w:rFonts w:ascii="Arial" w:hAnsi="Arial" w:cs="Arial"/>
          <w:sz w:val="22"/>
          <w:szCs w:val="22"/>
        </w:rPr>
      </w:pPr>
    </w:p>
    <w:p w14:paraId="501DE6ED" w14:textId="77777777" w:rsidR="006B553A" w:rsidRPr="00E13EA2" w:rsidRDefault="006B553A" w:rsidP="00D62B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56B71" w:rsidRPr="00E13EA2" w14:paraId="5BB54BB6" w14:textId="77777777" w:rsidTr="00456B71">
        <w:tc>
          <w:tcPr>
            <w:tcW w:w="9180" w:type="dxa"/>
            <w:vAlign w:val="center"/>
          </w:tcPr>
          <w:p w14:paraId="0F55E4CA" w14:textId="5EAF31F6" w:rsidR="00456B71" w:rsidRPr="00E13EA2" w:rsidRDefault="00456B71" w:rsidP="00201B1B">
            <w:pPr>
              <w:tabs>
                <w:tab w:val="left" w:pos="442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13EA2">
              <w:rPr>
                <w:rFonts w:ascii="Arial" w:hAnsi="Arial" w:cs="Arial"/>
                <w:sz w:val="22"/>
                <w:szCs w:val="22"/>
              </w:rPr>
              <w:t>Name and position</w:t>
            </w:r>
            <w:r w:rsidRPr="00E13EA2">
              <w:rPr>
                <w:rFonts w:ascii="Arial" w:hAnsi="Arial" w:cs="Arial"/>
                <w:sz w:val="22"/>
                <w:szCs w:val="22"/>
              </w:rPr>
              <w:tab/>
            </w:r>
            <w:r w:rsidRPr="00E13EA2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  <w:p w14:paraId="6D36D9AB" w14:textId="47D44FEA" w:rsidR="00456B71" w:rsidRPr="00E13EA2" w:rsidRDefault="00456B71" w:rsidP="00456B7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EA2">
              <w:rPr>
                <w:rFonts w:ascii="Arial" w:hAnsi="Arial" w:cs="Arial"/>
                <w:sz w:val="22"/>
                <w:szCs w:val="22"/>
              </w:rPr>
              <w:t>Duly authorised to represent and act on behalf of the tenderer:</w:t>
            </w:r>
          </w:p>
          <w:p w14:paraId="6C496F7A" w14:textId="77777777" w:rsidR="00456B71" w:rsidRPr="00E13EA2" w:rsidRDefault="00456B71" w:rsidP="00201B1B">
            <w:pPr>
              <w:tabs>
                <w:tab w:val="left" w:pos="442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13EA2">
              <w:rPr>
                <w:rFonts w:ascii="Arial" w:hAnsi="Arial" w:cs="Arial"/>
                <w:sz w:val="22"/>
                <w:szCs w:val="22"/>
              </w:rPr>
              <w:lastRenderedPageBreak/>
              <w:t>Name of the company/organisation</w:t>
            </w:r>
            <w:r w:rsidRPr="00E13EA2">
              <w:rPr>
                <w:rFonts w:ascii="Arial" w:hAnsi="Arial" w:cs="Arial"/>
                <w:sz w:val="22"/>
                <w:szCs w:val="22"/>
              </w:rPr>
              <w:tab/>
            </w:r>
            <w:r w:rsidRPr="00E13EA2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.……….……………….…………………………………………………</w:t>
            </w:r>
          </w:p>
          <w:p w14:paraId="58468CFC" w14:textId="77777777" w:rsidR="00456B71" w:rsidRPr="00E13EA2" w:rsidRDefault="00456B71" w:rsidP="00456B7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9B8E85" w14:textId="77777777" w:rsidR="00456B71" w:rsidRPr="00E13EA2" w:rsidRDefault="00456B71" w:rsidP="00456B7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7382A" w14:textId="77777777" w:rsidR="00456B71" w:rsidRPr="00E13EA2" w:rsidRDefault="00456B71" w:rsidP="00456B7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F297C6" w14:textId="40F10CC9" w:rsidR="00456B71" w:rsidRPr="00E13EA2" w:rsidRDefault="00456B71" w:rsidP="00201B1B">
            <w:pPr>
              <w:tabs>
                <w:tab w:val="left" w:pos="2160"/>
                <w:tab w:val="left" w:pos="4422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13EA2">
              <w:rPr>
                <w:rFonts w:ascii="Arial" w:hAnsi="Arial" w:cs="Arial"/>
                <w:sz w:val="22"/>
                <w:szCs w:val="22"/>
              </w:rPr>
              <w:t>Date and signature</w:t>
            </w:r>
            <w:r w:rsidRPr="00E13EA2">
              <w:rPr>
                <w:rFonts w:ascii="Arial" w:hAnsi="Arial" w:cs="Arial"/>
                <w:sz w:val="22"/>
                <w:szCs w:val="22"/>
              </w:rPr>
              <w:tab/>
            </w:r>
            <w:r w:rsidRPr="00E13EA2">
              <w:rPr>
                <w:rFonts w:ascii="Arial" w:hAnsi="Arial" w:cs="Arial"/>
                <w:sz w:val="22"/>
                <w:szCs w:val="22"/>
                <w:highlight w:val="yellow"/>
              </w:rPr>
              <w:t>.……….…………………</w:t>
            </w:r>
            <w:r w:rsidRPr="00E13EA2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>.……….……………….…………………………………………………</w:t>
            </w:r>
          </w:p>
        </w:tc>
      </w:tr>
    </w:tbl>
    <w:p w14:paraId="5F8852C9" w14:textId="7BEED009" w:rsidR="00D62B7C" w:rsidRPr="00E13EA2" w:rsidRDefault="00D62B7C" w:rsidP="00456B71">
      <w:pPr>
        <w:jc w:val="both"/>
        <w:rPr>
          <w:rFonts w:ascii="Arial" w:hAnsi="Arial" w:cs="Arial"/>
          <w:sz w:val="22"/>
          <w:szCs w:val="22"/>
        </w:rPr>
      </w:pPr>
    </w:p>
    <w:sectPr w:rsidR="00D62B7C" w:rsidRPr="00E13EA2" w:rsidSect="0099609C">
      <w:headerReference w:type="default" r:id="rId12"/>
      <w:footerReference w:type="default" r:id="rId13"/>
      <w:pgSz w:w="11906" w:h="16838"/>
      <w:pgMar w:top="2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511C" w14:textId="77777777" w:rsidR="00253C2B" w:rsidRDefault="00253C2B">
      <w:r>
        <w:separator/>
      </w:r>
    </w:p>
  </w:endnote>
  <w:endnote w:type="continuationSeparator" w:id="0">
    <w:p w14:paraId="007CEA2D" w14:textId="77777777" w:rsidR="00253C2B" w:rsidRDefault="00253C2B">
      <w:r>
        <w:continuationSeparator/>
      </w:r>
    </w:p>
  </w:endnote>
  <w:endnote w:type="continuationNotice" w:id="1">
    <w:p w14:paraId="04D55775" w14:textId="77777777" w:rsidR="00253C2B" w:rsidRDefault="00253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E705" w14:textId="67AFFE19" w:rsidR="006B553A" w:rsidRPr="006C3348" w:rsidRDefault="006C3348" w:rsidP="006C3348">
    <w:pPr>
      <w:pStyle w:val="Footer"/>
      <w:tabs>
        <w:tab w:val="clear" w:pos="4320"/>
        <w:tab w:val="clear" w:pos="8640"/>
      </w:tabs>
      <w:jc w:val="center"/>
    </w:pPr>
    <w:r w:rsidRPr="00D671D9">
      <w:rPr>
        <w:rFonts w:asciiTheme="minorHAnsi" w:hAnsiTheme="minorHAnsi"/>
        <w:sz w:val="18"/>
        <w:szCs w:val="18"/>
      </w:rPr>
      <w:t xml:space="preserve">Page </w:t>
    </w:r>
    <w:r w:rsidRPr="00D671D9">
      <w:rPr>
        <w:rFonts w:asciiTheme="minorHAnsi" w:hAnsiTheme="minorHAnsi"/>
        <w:bCs/>
        <w:sz w:val="18"/>
        <w:szCs w:val="18"/>
      </w:rPr>
      <w:fldChar w:fldCharType="begin"/>
    </w:r>
    <w:r w:rsidRPr="00D671D9">
      <w:rPr>
        <w:rFonts w:asciiTheme="minorHAnsi" w:hAnsiTheme="minorHAnsi"/>
        <w:bCs/>
        <w:sz w:val="18"/>
        <w:szCs w:val="18"/>
      </w:rPr>
      <w:instrText xml:space="preserve"> PAGE </w:instrText>
    </w:r>
    <w:r w:rsidRPr="00D671D9">
      <w:rPr>
        <w:rFonts w:asciiTheme="minorHAnsi" w:hAnsiTheme="minorHAnsi"/>
        <w:bCs/>
        <w:sz w:val="18"/>
        <w:szCs w:val="18"/>
      </w:rPr>
      <w:fldChar w:fldCharType="separate"/>
    </w:r>
    <w:r w:rsidR="0097419D">
      <w:rPr>
        <w:rFonts w:asciiTheme="minorHAnsi" w:hAnsiTheme="minorHAnsi"/>
        <w:bCs/>
        <w:noProof/>
        <w:sz w:val="18"/>
        <w:szCs w:val="18"/>
      </w:rPr>
      <w:t>2</w:t>
    </w:r>
    <w:r w:rsidRPr="00D671D9">
      <w:rPr>
        <w:rFonts w:asciiTheme="minorHAnsi" w:hAnsiTheme="minorHAnsi"/>
        <w:bCs/>
        <w:sz w:val="18"/>
        <w:szCs w:val="18"/>
      </w:rPr>
      <w:fldChar w:fldCharType="end"/>
    </w:r>
    <w:r w:rsidRPr="00D671D9">
      <w:rPr>
        <w:rFonts w:asciiTheme="minorHAnsi" w:hAnsiTheme="minorHAnsi"/>
        <w:sz w:val="18"/>
        <w:szCs w:val="18"/>
      </w:rPr>
      <w:t xml:space="preserve"> of </w:t>
    </w:r>
    <w:r w:rsidRPr="00D671D9">
      <w:rPr>
        <w:rFonts w:asciiTheme="minorHAnsi" w:hAnsiTheme="minorHAnsi"/>
        <w:bCs/>
        <w:sz w:val="18"/>
        <w:szCs w:val="18"/>
      </w:rPr>
      <w:fldChar w:fldCharType="begin"/>
    </w:r>
    <w:r w:rsidRPr="00D671D9">
      <w:rPr>
        <w:rFonts w:asciiTheme="minorHAnsi" w:hAnsiTheme="minorHAnsi"/>
        <w:bCs/>
        <w:sz w:val="18"/>
        <w:szCs w:val="18"/>
      </w:rPr>
      <w:instrText xml:space="preserve"> NUMPAGES  </w:instrText>
    </w:r>
    <w:r w:rsidRPr="00D671D9">
      <w:rPr>
        <w:rFonts w:asciiTheme="minorHAnsi" w:hAnsiTheme="minorHAnsi"/>
        <w:bCs/>
        <w:sz w:val="18"/>
        <w:szCs w:val="18"/>
      </w:rPr>
      <w:fldChar w:fldCharType="separate"/>
    </w:r>
    <w:r w:rsidR="0097419D">
      <w:rPr>
        <w:rFonts w:asciiTheme="minorHAnsi" w:hAnsiTheme="minorHAnsi"/>
        <w:bCs/>
        <w:noProof/>
        <w:sz w:val="18"/>
        <w:szCs w:val="18"/>
      </w:rPr>
      <w:t>2</w:t>
    </w:r>
    <w:r w:rsidRPr="00D671D9">
      <w:rPr>
        <w:rFonts w:asciiTheme="minorHAnsi" w:hAnsi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3F31" w14:textId="77777777" w:rsidR="00253C2B" w:rsidRDefault="00253C2B">
      <w:r>
        <w:separator/>
      </w:r>
    </w:p>
  </w:footnote>
  <w:footnote w:type="continuationSeparator" w:id="0">
    <w:p w14:paraId="0CD6DDF6" w14:textId="77777777" w:rsidR="00253C2B" w:rsidRDefault="00253C2B">
      <w:r>
        <w:continuationSeparator/>
      </w:r>
    </w:p>
  </w:footnote>
  <w:footnote w:type="continuationNotice" w:id="1">
    <w:p w14:paraId="726D8DFD" w14:textId="77777777" w:rsidR="00253C2B" w:rsidRDefault="00253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013"/>
      <w:gridCol w:w="7229"/>
    </w:tblGrid>
    <w:tr w:rsidR="0099609C" w:rsidRPr="006A0CC3" w14:paraId="501DE702" w14:textId="77777777" w:rsidTr="006C3348">
      <w:tc>
        <w:tcPr>
          <w:tcW w:w="2013" w:type="dxa"/>
          <w:vAlign w:val="center"/>
        </w:tcPr>
        <w:p w14:paraId="501DE6FF" w14:textId="77777777" w:rsidR="0099609C" w:rsidRPr="006A0CC3" w:rsidRDefault="0099609C" w:rsidP="009D6D94">
          <w:pPr>
            <w:pStyle w:val="Header"/>
            <w:rPr>
              <w:rFonts w:asciiTheme="minorHAnsi" w:hAnsiTheme="minorHAnsi"/>
              <w:sz w:val="22"/>
              <w:szCs w:val="22"/>
            </w:rPr>
          </w:pPr>
          <w:r w:rsidRPr="006A0CC3">
            <w:rPr>
              <w:rFonts w:asciiTheme="minorHAnsi" w:hAnsiTheme="minorHAnsi"/>
              <w:noProof/>
              <w:sz w:val="22"/>
              <w:szCs w:val="22"/>
              <w:lang w:val="en-IE" w:eastAsia="en-IE"/>
            </w:rPr>
            <w:drawing>
              <wp:inline distT="0" distB="0" distL="0" distR="0" wp14:anchorId="501DE706" wp14:editId="501DE707">
                <wp:extent cx="1189990" cy="52260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501DE701" w14:textId="77777777" w:rsidR="0099609C" w:rsidRPr="006A0CC3" w:rsidRDefault="0099609C" w:rsidP="00D62B7C">
          <w:pPr>
            <w:pStyle w:val="Header"/>
            <w:spacing w:after="0"/>
            <w:ind w:left="-1928"/>
            <w:jc w:val="center"/>
            <w:rPr>
              <w:rFonts w:asciiTheme="minorHAnsi" w:hAnsiTheme="minorHAnsi"/>
              <w:sz w:val="22"/>
              <w:szCs w:val="22"/>
            </w:rPr>
          </w:pPr>
          <w:r w:rsidRPr="006A0CC3">
            <w:rPr>
              <w:rFonts w:asciiTheme="minorHAnsi" w:hAnsiTheme="minorHAnsi"/>
              <w:b/>
              <w:sz w:val="22"/>
              <w:szCs w:val="22"/>
            </w:rPr>
            <w:t>F4E-</w:t>
          </w:r>
          <w:r w:rsidRPr="006A0CC3">
            <w:rPr>
              <w:rFonts w:asciiTheme="minorHAnsi" w:hAnsiTheme="minorHAnsi"/>
              <w:b/>
              <w:sz w:val="22"/>
              <w:szCs w:val="22"/>
              <w:highlight w:val="yellow"/>
            </w:rPr>
            <w:t>XXX</w:t>
          </w:r>
          <w:r w:rsidRPr="006A0CC3">
            <w:rPr>
              <w:rFonts w:asciiTheme="minorHAnsi" w:hAnsiTheme="minorHAnsi"/>
              <w:b/>
              <w:sz w:val="22"/>
              <w:szCs w:val="22"/>
            </w:rPr>
            <w:t>-</w:t>
          </w:r>
          <w:r w:rsidRPr="006A0CC3">
            <w:rPr>
              <w:rFonts w:asciiTheme="minorHAnsi" w:hAnsiTheme="minorHAnsi"/>
              <w:b/>
              <w:sz w:val="22"/>
              <w:szCs w:val="22"/>
              <w:highlight w:val="yellow"/>
            </w:rPr>
            <w:t>0000</w:t>
          </w:r>
        </w:p>
      </w:tc>
    </w:tr>
  </w:tbl>
  <w:p w14:paraId="501DE704" w14:textId="77777777" w:rsidR="0017283C" w:rsidRPr="006C3348" w:rsidRDefault="0017283C" w:rsidP="006C3348">
    <w:pPr>
      <w:pStyle w:val="Header"/>
      <w:tabs>
        <w:tab w:val="clear" w:pos="4153"/>
        <w:tab w:val="clear" w:pos="8306"/>
      </w:tabs>
      <w:spacing w:after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4306"/>
    <w:multiLevelType w:val="multilevel"/>
    <w:tmpl w:val="4212FD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1C8074D"/>
    <w:multiLevelType w:val="hybridMultilevel"/>
    <w:tmpl w:val="EF9024F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906A7"/>
    <w:multiLevelType w:val="hybridMultilevel"/>
    <w:tmpl w:val="B0A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7E5E"/>
    <w:multiLevelType w:val="singleLevel"/>
    <w:tmpl w:val="14185DC6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 w15:restartNumberingAfterBreak="0">
    <w:nsid w:val="426313D2"/>
    <w:multiLevelType w:val="hybridMultilevel"/>
    <w:tmpl w:val="F18ACD4E"/>
    <w:lvl w:ilvl="0" w:tplc="741495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B0D4D"/>
    <w:multiLevelType w:val="hybridMultilevel"/>
    <w:tmpl w:val="B0A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79C7"/>
    <w:multiLevelType w:val="hybridMultilevel"/>
    <w:tmpl w:val="ACA6ECC6"/>
    <w:lvl w:ilvl="0" w:tplc="1CD20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1"/>
    <w:rsid w:val="000044A2"/>
    <w:rsid w:val="00005929"/>
    <w:rsid w:val="00005C49"/>
    <w:rsid w:val="00006D0C"/>
    <w:rsid w:val="000102CC"/>
    <w:rsid w:val="00010D75"/>
    <w:rsid w:val="000122F5"/>
    <w:rsid w:val="00013EEE"/>
    <w:rsid w:val="0001667F"/>
    <w:rsid w:val="00016724"/>
    <w:rsid w:val="00033D65"/>
    <w:rsid w:val="0003574A"/>
    <w:rsid w:val="00043AC1"/>
    <w:rsid w:val="00043EA5"/>
    <w:rsid w:val="00047A43"/>
    <w:rsid w:val="0005215C"/>
    <w:rsid w:val="0006011F"/>
    <w:rsid w:val="00060A6C"/>
    <w:rsid w:val="000722D7"/>
    <w:rsid w:val="00082F83"/>
    <w:rsid w:val="00083F10"/>
    <w:rsid w:val="00083F7B"/>
    <w:rsid w:val="000912C6"/>
    <w:rsid w:val="00092959"/>
    <w:rsid w:val="0009658D"/>
    <w:rsid w:val="00096A85"/>
    <w:rsid w:val="00096C74"/>
    <w:rsid w:val="000A1BDC"/>
    <w:rsid w:val="000A3CFC"/>
    <w:rsid w:val="000A6B49"/>
    <w:rsid w:val="000A7B08"/>
    <w:rsid w:val="000B25B0"/>
    <w:rsid w:val="000B4A43"/>
    <w:rsid w:val="000C2264"/>
    <w:rsid w:val="000C4890"/>
    <w:rsid w:val="000D4298"/>
    <w:rsid w:val="000D566E"/>
    <w:rsid w:val="000D5B22"/>
    <w:rsid w:val="000D745F"/>
    <w:rsid w:val="000E02BF"/>
    <w:rsid w:val="000E3C27"/>
    <w:rsid w:val="000F035B"/>
    <w:rsid w:val="000F0E82"/>
    <w:rsid w:val="000F478F"/>
    <w:rsid w:val="000F5F8E"/>
    <w:rsid w:val="001022BC"/>
    <w:rsid w:val="00104230"/>
    <w:rsid w:val="00105746"/>
    <w:rsid w:val="00106308"/>
    <w:rsid w:val="00107C78"/>
    <w:rsid w:val="00107FE2"/>
    <w:rsid w:val="001113D9"/>
    <w:rsid w:val="001154B1"/>
    <w:rsid w:val="0012339F"/>
    <w:rsid w:val="00127735"/>
    <w:rsid w:val="0013228E"/>
    <w:rsid w:val="0013254F"/>
    <w:rsid w:val="001533AE"/>
    <w:rsid w:val="00171385"/>
    <w:rsid w:val="0017283C"/>
    <w:rsid w:val="00173A09"/>
    <w:rsid w:val="001751B0"/>
    <w:rsid w:val="00181439"/>
    <w:rsid w:val="001822FB"/>
    <w:rsid w:val="00194BEF"/>
    <w:rsid w:val="00196D82"/>
    <w:rsid w:val="001A3E09"/>
    <w:rsid w:val="001A440D"/>
    <w:rsid w:val="001A6AF2"/>
    <w:rsid w:val="001B05B6"/>
    <w:rsid w:val="001B191C"/>
    <w:rsid w:val="001B2870"/>
    <w:rsid w:val="001B69B7"/>
    <w:rsid w:val="001C12F7"/>
    <w:rsid w:val="001C4679"/>
    <w:rsid w:val="001C708F"/>
    <w:rsid w:val="001C7358"/>
    <w:rsid w:val="001D1110"/>
    <w:rsid w:val="001D1B35"/>
    <w:rsid w:val="001D5B10"/>
    <w:rsid w:val="001D68DB"/>
    <w:rsid w:val="001F18D6"/>
    <w:rsid w:val="001F2F6E"/>
    <w:rsid w:val="00201B1B"/>
    <w:rsid w:val="00205067"/>
    <w:rsid w:val="002061C4"/>
    <w:rsid w:val="002174A0"/>
    <w:rsid w:val="00222411"/>
    <w:rsid w:val="00223316"/>
    <w:rsid w:val="00224580"/>
    <w:rsid w:val="0022494E"/>
    <w:rsid w:val="00225316"/>
    <w:rsid w:val="00232017"/>
    <w:rsid w:val="00240253"/>
    <w:rsid w:val="00242622"/>
    <w:rsid w:val="00244529"/>
    <w:rsid w:val="002452D0"/>
    <w:rsid w:val="00247470"/>
    <w:rsid w:val="00250246"/>
    <w:rsid w:val="00253C2B"/>
    <w:rsid w:val="00255663"/>
    <w:rsid w:val="0025701E"/>
    <w:rsid w:val="00257C3F"/>
    <w:rsid w:val="00262B2C"/>
    <w:rsid w:val="002639B3"/>
    <w:rsid w:val="00267266"/>
    <w:rsid w:val="00270715"/>
    <w:rsid w:val="002779BF"/>
    <w:rsid w:val="00281965"/>
    <w:rsid w:val="002833F3"/>
    <w:rsid w:val="002838AB"/>
    <w:rsid w:val="00283F19"/>
    <w:rsid w:val="002A35B1"/>
    <w:rsid w:val="002B0116"/>
    <w:rsid w:val="002B39EC"/>
    <w:rsid w:val="002C08E0"/>
    <w:rsid w:val="002C166B"/>
    <w:rsid w:val="002C3CB3"/>
    <w:rsid w:val="002C477A"/>
    <w:rsid w:val="002D37B5"/>
    <w:rsid w:val="002E0297"/>
    <w:rsid w:val="002E0E20"/>
    <w:rsid w:val="002E14E6"/>
    <w:rsid w:val="002E5579"/>
    <w:rsid w:val="002E6215"/>
    <w:rsid w:val="002E6DF4"/>
    <w:rsid w:val="002E708E"/>
    <w:rsid w:val="002E7BA3"/>
    <w:rsid w:val="002F1C6B"/>
    <w:rsid w:val="002F1E2D"/>
    <w:rsid w:val="002F43A0"/>
    <w:rsid w:val="002F4A6B"/>
    <w:rsid w:val="003059D8"/>
    <w:rsid w:val="00316F8E"/>
    <w:rsid w:val="00317A4B"/>
    <w:rsid w:val="00320FB7"/>
    <w:rsid w:val="00321203"/>
    <w:rsid w:val="00321B97"/>
    <w:rsid w:val="003238B0"/>
    <w:rsid w:val="0033101D"/>
    <w:rsid w:val="003330C3"/>
    <w:rsid w:val="003355BD"/>
    <w:rsid w:val="00336086"/>
    <w:rsid w:val="00343B5E"/>
    <w:rsid w:val="0034454E"/>
    <w:rsid w:val="00345715"/>
    <w:rsid w:val="00355B98"/>
    <w:rsid w:val="00356FA8"/>
    <w:rsid w:val="00365153"/>
    <w:rsid w:val="003653B5"/>
    <w:rsid w:val="00375E54"/>
    <w:rsid w:val="00382E4E"/>
    <w:rsid w:val="00386F2D"/>
    <w:rsid w:val="00391B98"/>
    <w:rsid w:val="00391FB3"/>
    <w:rsid w:val="0039556B"/>
    <w:rsid w:val="003957BB"/>
    <w:rsid w:val="003A10AA"/>
    <w:rsid w:val="003A3F1D"/>
    <w:rsid w:val="003A5D09"/>
    <w:rsid w:val="003B2CF2"/>
    <w:rsid w:val="003B396F"/>
    <w:rsid w:val="003B3E07"/>
    <w:rsid w:val="003B4188"/>
    <w:rsid w:val="003C11DB"/>
    <w:rsid w:val="003C5CC9"/>
    <w:rsid w:val="003C64E0"/>
    <w:rsid w:val="003D0F36"/>
    <w:rsid w:val="003D2978"/>
    <w:rsid w:val="003D39A8"/>
    <w:rsid w:val="003D7F62"/>
    <w:rsid w:val="003E0C0D"/>
    <w:rsid w:val="003E224C"/>
    <w:rsid w:val="003F2759"/>
    <w:rsid w:val="003F792E"/>
    <w:rsid w:val="00400EE4"/>
    <w:rsid w:val="00406107"/>
    <w:rsid w:val="00406E53"/>
    <w:rsid w:val="0040703F"/>
    <w:rsid w:val="00412167"/>
    <w:rsid w:val="00412421"/>
    <w:rsid w:val="004166CB"/>
    <w:rsid w:val="00416F40"/>
    <w:rsid w:val="00423C0F"/>
    <w:rsid w:val="0043069F"/>
    <w:rsid w:val="00430BB5"/>
    <w:rsid w:val="004317F2"/>
    <w:rsid w:val="00434415"/>
    <w:rsid w:val="00437A18"/>
    <w:rsid w:val="00444388"/>
    <w:rsid w:val="00452B82"/>
    <w:rsid w:val="004540B7"/>
    <w:rsid w:val="00456B71"/>
    <w:rsid w:val="004603AA"/>
    <w:rsid w:val="004616FE"/>
    <w:rsid w:val="00462955"/>
    <w:rsid w:val="00465968"/>
    <w:rsid w:val="00465EF4"/>
    <w:rsid w:val="00465F82"/>
    <w:rsid w:val="00466054"/>
    <w:rsid w:val="00467F85"/>
    <w:rsid w:val="00472938"/>
    <w:rsid w:val="00473AB6"/>
    <w:rsid w:val="00475CFD"/>
    <w:rsid w:val="004771CD"/>
    <w:rsid w:val="0049455D"/>
    <w:rsid w:val="004A4157"/>
    <w:rsid w:val="004B2518"/>
    <w:rsid w:val="004B4EBA"/>
    <w:rsid w:val="004B6665"/>
    <w:rsid w:val="004C10A9"/>
    <w:rsid w:val="004C1326"/>
    <w:rsid w:val="004C5F7C"/>
    <w:rsid w:val="004C63AC"/>
    <w:rsid w:val="004C7D13"/>
    <w:rsid w:val="004C7D5E"/>
    <w:rsid w:val="004D38F7"/>
    <w:rsid w:val="004E0F9A"/>
    <w:rsid w:val="004E3E2C"/>
    <w:rsid w:val="004F15D7"/>
    <w:rsid w:val="004F5DCA"/>
    <w:rsid w:val="004F6440"/>
    <w:rsid w:val="00502515"/>
    <w:rsid w:val="0050282F"/>
    <w:rsid w:val="005029D9"/>
    <w:rsid w:val="00512A23"/>
    <w:rsid w:val="00520C5D"/>
    <w:rsid w:val="00522B81"/>
    <w:rsid w:val="00523F8A"/>
    <w:rsid w:val="0053041C"/>
    <w:rsid w:val="00531A23"/>
    <w:rsid w:val="00533012"/>
    <w:rsid w:val="005405D9"/>
    <w:rsid w:val="00540F3D"/>
    <w:rsid w:val="00541B3C"/>
    <w:rsid w:val="00542B3E"/>
    <w:rsid w:val="00543E1E"/>
    <w:rsid w:val="00550EA7"/>
    <w:rsid w:val="0055457D"/>
    <w:rsid w:val="0055571C"/>
    <w:rsid w:val="0056192D"/>
    <w:rsid w:val="00563D04"/>
    <w:rsid w:val="00570D88"/>
    <w:rsid w:val="00575C52"/>
    <w:rsid w:val="0058198D"/>
    <w:rsid w:val="00582C68"/>
    <w:rsid w:val="005911EA"/>
    <w:rsid w:val="0059421E"/>
    <w:rsid w:val="0059529A"/>
    <w:rsid w:val="00597D31"/>
    <w:rsid w:val="005A048C"/>
    <w:rsid w:val="005A5C23"/>
    <w:rsid w:val="005B4C90"/>
    <w:rsid w:val="005C14E3"/>
    <w:rsid w:val="005C31D5"/>
    <w:rsid w:val="005D30A1"/>
    <w:rsid w:val="005D6087"/>
    <w:rsid w:val="005E17FB"/>
    <w:rsid w:val="005F2AB0"/>
    <w:rsid w:val="00601789"/>
    <w:rsid w:val="006075DD"/>
    <w:rsid w:val="00611588"/>
    <w:rsid w:val="006178DF"/>
    <w:rsid w:val="00624A25"/>
    <w:rsid w:val="00633308"/>
    <w:rsid w:val="00641A55"/>
    <w:rsid w:val="0064300B"/>
    <w:rsid w:val="00653091"/>
    <w:rsid w:val="00666055"/>
    <w:rsid w:val="00666B0D"/>
    <w:rsid w:val="006723B5"/>
    <w:rsid w:val="00675C2E"/>
    <w:rsid w:val="00676480"/>
    <w:rsid w:val="00686C56"/>
    <w:rsid w:val="006872D3"/>
    <w:rsid w:val="00691B0E"/>
    <w:rsid w:val="0069535D"/>
    <w:rsid w:val="006A1255"/>
    <w:rsid w:val="006A488B"/>
    <w:rsid w:val="006B2462"/>
    <w:rsid w:val="006B553A"/>
    <w:rsid w:val="006B75CB"/>
    <w:rsid w:val="006C29D2"/>
    <w:rsid w:val="006C3348"/>
    <w:rsid w:val="006C396E"/>
    <w:rsid w:val="006C4183"/>
    <w:rsid w:val="006C6A16"/>
    <w:rsid w:val="006C7144"/>
    <w:rsid w:val="006C7C4B"/>
    <w:rsid w:val="006D1B12"/>
    <w:rsid w:val="006D4571"/>
    <w:rsid w:val="006D46DA"/>
    <w:rsid w:val="006D617A"/>
    <w:rsid w:val="006D6FB7"/>
    <w:rsid w:val="006E38FB"/>
    <w:rsid w:val="006E6981"/>
    <w:rsid w:val="006E6CF8"/>
    <w:rsid w:val="00700324"/>
    <w:rsid w:val="00704E6D"/>
    <w:rsid w:val="00714690"/>
    <w:rsid w:val="00716F88"/>
    <w:rsid w:val="00731D63"/>
    <w:rsid w:val="00733873"/>
    <w:rsid w:val="00740CDA"/>
    <w:rsid w:val="00741138"/>
    <w:rsid w:val="00741967"/>
    <w:rsid w:val="00744458"/>
    <w:rsid w:val="00744475"/>
    <w:rsid w:val="00753990"/>
    <w:rsid w:val="007547BF"/>
    <w:rsid w:val="00755066"/>
    <w:rsid w:val="007734B0"/>
    <w:rsid w:val="0077774F"/>
    <w:rsid w:val="00790E18"/>
    <w:rsid w:val="00793800"/>
    <w:rsid w:val="00797C16"/>
    <w:rsid w:val="007A0670"/>
    <w:rsid w:val="007A14EE"/>
    <w:rsid w:val="007A32AF"/>
    <w:rsid w:val="007A74CC"/>
    <w:rsid w:val="007B45CA"/>
    <w:rsid w:val="007B6AD7"/>
    <w:rsid w:val="007C5495"/>
    <w:rsid w:val="007C6D6D"/>
    <w:rsid w:val="007C7BFF"/>
    <w:rsid w:val="007D0BD6"/>
    <w:rsid w:val="007D36A4"/>
    <w:rsid w:val="007D3F43"/>
    <w:rsid w:val="007D432D"/>
    <w:rsid w:val="007D5E81"/>
    <w:rsid w:val="007E5148"/>
    <w:rsid w:val="007E655B"/>
    <w:rsid w:val="008042E6"/>
    <w:rsid w:val="008072BE"/>
    <w:rsid w:val="00825877"/>
    <w:rsid w:val="0082678B"/>
    <w:rsid w:val="00830F32"/>
    <w:rsid w:val="00831BF0"/>
    <w:rsid w:val="0083306E"/>
    <w:rsid w:val="00834E14"/>
    <w:rsid w:val="00840881"/>
    <w:rsid w:val="00840FBB"/>
    <w:rsid w:val="00846C86"/>
    <w:rsid w:val="00854ADC"/>
    <w:rsid w:val="00855486"/>
    <w:rsid w:val="00863D28"/>
    <w:rsid w:val="008644EB"/>
    <w:rsid w:val="00866273"/>
    <w:rsid w:val="00866A30"/>
    <w:rsid w:val="00873945"/>
    <w:rsid w:val="00876B0E"/>
    <w:rsid w:val="00880F9A"/>
    <w:rsid w:val="00886F11"/>
    <w:rsid w:val="00895AE2"/>
    <w:rsid w:val="008A10C3"/>
    <w:rsid w:val="008A1966"/>
    <w:rsid w:val="008A288C"/>
    <w:rsid w:val="008B6066"/>
    <w:rsid w:val="008C0F53"/>
    <w:rsid w:val="008C63EC"/>
    <w:rsid w:val="008C69AD"/>
    <w:rsid w:val="008D2E78"/>
    <w:rsid w:val="008E0EF6"/>
    <w:rsid w:val="008E659F"/>
    <w:rsid w:val="008E75E0"/>
    <w:rsid w:val="008E78DE"/>
    <w:rsid w:val="008E7AF7"/>
    <w:rsid w:val="008F2914"/>
    <w:rsid w:val="008F3E14"/>
    <w:rsid w:val="008F7F79"/>
    <w:rsid w:val="0090206B"/>
    <w:rsid w:val="009041D4"/>
    <w:rsid w:val="00905225"/>
    <w:rsid w:val="00911C2D"/>
    <w:rsid w:val="0091458D"/>
    <w:rsid w:val="00914810"/>
    <w:rsid w:val="0092678A"/>
    <w:rsid w:val="00932B62"/>
    <w:rsid w:val="00941CBD"/>
    <w:rsid w:val="00946FF2"/>
    <w:rsid w:val="0094795D"/>
    <w:rsid w:val="009733B1"/>
    <w:rsid w:val="0097419D"/>
    <w:rsid w:val="009745F7"/>
    <w:rsid w:val="00975853"/>
    <w:rsid w:val="00983270"/>
    <w:rsid w:val="00983820"/>
    <w:rsid w:val="00987D99"/>
    <w:rsid w:val="00990A93"/>
    <w:rsid w:val="009917E7"/>
    <w:rsid w:val="00991948"/>
    <w:rsid w:val="009940F8"/>
    <w:rsid w:val="0099593C"/>
    <w:rsid w:val="0099609C"/>
    <w:rsid w:val="009A4C71"/>
    <w:rsid w:val="009B4479"/>
    <w:rsid w:val="009B4FA4"/>
    <w:rsid w:val="009C0C1E"/>
    <w:rsid w:val="009C5FD9"/>
    <w:rsid w:val="009C62F5"/>
    <w:rsid w:val="009C7A94"/>
    <w:rsid w:val="009C7BDA"/>
    <w:rsid w:val="009D2A26"/>
    <w:rsid w:val="009E1251"/>
    <w:rsid w:val="009E312C"/>
    <w:rsid w:val="009E63EF"/>
    <w:rsid w:val="009E6837"/>
    <w:rsid w:val="009F0933"/>
    <w:rsid w:val="009F163F"/>
    <w:rsid w:val="009F3F7E"/>
    <w:rsid w:val="009F453F"/>
    <w:rsid w:val="00A030FE"/>
    <w:rsid w:val="00A0393F"/>
    <w:rsid w:val="00A0512D"/>
    <w:rsid w:val="00A052B1"/>
    <w:rsid w:val="00A07415"/>
    <w:rsid w:val="00A112C2"/>
    <w:rsid w:val="00A14299"/>
    <w:rsid w:val="00A24BE2"/>
    <w:rsid w:val="00A32967"/>
    <w:rsid w:val="00A44B8E"/>
    <w:rsid w:val="00A5001A"/>
    <w:rsid w:val="00A5092E"/>
    <w:rsid w:val="00A51806"/>
    <w:rsid w:val="00A56208"/>
    <w:rsid w:val="00A60AD5"/>
    <w:rsid w:val="00A62FD5"/>
    <w:rsid w:val="00A65752"/>
    <w:rsid w:val="00A70649"/>
    <w:rsid w:val="00A81907"/>
    <w:rsid w:val="00A86A35"/>
    <w:rsid w:val="00A872ED"/>
    <w:rsid w:val="00A903B9"/>
    <w:rsid w:val="00A90704"/>
    <w:rsid w:val="00A90C67"/>
    <w:rsid w:val="00A926FB"/>
    <w:rsid w:val="00A94706"/>
    <w:rsid w:val="00A95EFB"/>
    <w:rsid w:val="00A95F2B"/>
    <w:rsid w:val="00A9749C"/>
    <w:rsid w:val="00A97AA6"/>
    <w:rsid w:val="00A97D62"/>
    <w:rsid w:val="00AA6DAA"/>
    <w:rsid w:val="00AB1B84"/>
    <w:rsid w:val="00AB6635"/>
    <w:rsid w:val="00AC2215"/>
    <w:rsid w:val="00AC39F0"/>
    <w:rsid w:val="00AD2636"/>
    <w:rsid w:val="00AD2A6A"/>
    <w:rsid w:val="00AD2E0F"/>
    <w:rsid w:val="00AD3BBD"/>
    <w:rsid w:val="00AD4AF1"/>
    <w:rsid w:val="00AE2D8A"/>
    <w:rsid w:val="00AE3E1F"/>
    <w:rsid w:val="00B03450"/>
    <w:rsid w:val="00B0386F"/>
    <w:rsid w:val="00B03E9D"/>
    <w:rsid w:val="00B05DB0"/>
    <w:rsid w:val="00B06525"/>
    <w:rsid w:val="00B13438"/>
    <w:rsid w:val="00B13E0F"/>
    <w:rsid w:val="00B15400"/>
    <w:rsid w:val="00B2171D"/>
    <w:rsid w:val="00B22C7B"/>
    <w:rsid w:val="00B30DC7"/>
    <w:rsid w:val="00B316F2"/>
    <w:rsid w:val="00B322C6"/>
    <w:rsid w:val="00B50151"/>
    <w:rsid w:val="00B50C66"/>
    <w:rsid w:val="00B51DBF"/>
    <w:rsid w:val="00B53113"/>
    <w:rsid w:val="00B552F3"/>
    <w:rsid w:val="00B56EA9"/>
    <w:rsid w:val="00B61B75"/>
    <w:rsid w:val="00B6358B"/>
    <w:rsid w:val="00B67F45"/>
    <w:rsid w:val="00B71489"/>
    <w:rsid w:val="00B74BF7"/>
    <w:rsid w:val="00B7696A"/>
    <w:rsid w:val="00B80A2B"/>
    <w:rsid w:val="00B80B55"/>
    <w:rsid w:val="00B90AEA"/>
    <w:rsid w:val="00B91CA7"/>
    <w:rsid w:val="00BA7D70"/>
    <w:rsid w:val="00BB0A19"/>
    <w:rsid w:val="00BB289C"/>
    <w:rsid w:val="00BB2B58"/>
    <w:rsid w:val="00BC0EE8"/>
    <w:rsid w:val="00BC17D5"/>
    <w:rsid w:val="00BC258C"/>
    <w:rsid w:val="00BC310B"/>
    <w:rsid w:val="00BC51D4"/>
    <w:rsid w:val="00BD69B1"/>
    <w:rsid w:val="00BD6D42"/>
    <w:rsid w:val="00BE116C"/>
    <w:rsid w:val="00BE503A"/>
    <w:rsid w:val="00BE784A"/>
    <w:rsid w:val="00C01DE3"/>
    <w:rsid w:val="00C1574E"/>
    <w:rsid w:val="00C32DB2"/>
    <w:rsid w:val="00C34ACB"/>
    <w:rsid w:val="00C37965"/>
    <w:rsid w:val="00C41AB2"/>
    <w:rsid w:val="00C43045"/>
    <w:rsid w:val="00C458ED"/>
    <w:rsid w:val="00C4616F"/>
    <w:rsid w:val="00C53D81"/>
    <w:rsid w:val="00C55FE2"/>
    <w:rsid w:val="00C609BB"/>
    <w:rsid w:val="00C64622"/>
    <w:rsid w:val="00C70612"/>
    <w:rsid w:val="00C742AF"/>
    <w:rsid w:val="00C75A6D"/>
    <w:rsid w:val="00C75C53"/>
    <w:rsid w:val="00C76D6E"/>
    <w:rsid w:val="00C84BD2"/>
    <w:rsid w:val="00C90D77"/>
    <w:rsid w:val="00C931B7"/>
    <w:rsid w:val="00C93222"/>
    <w:rsid w:val="00C951D2"/>
    <w:rsid w:val="00C979EF"/>
    <w:rsid w:val="00CA177F"/>
    <w:rsid w:val="00CA3602"/>
    <w:rsid w:val="00CA51F4"/>
    <w:rsid w:val="00CA6E91"/>
    <w:rsid w:val="00CA752E"/>
    <w:rsid w:val="00CB198B"/>
    <w:rsid w:val="00CB1F0E"/>
    <w:rsid w:val="00CB4CB5"/>
    <w:rsid w:val="00CC1D8A"/>
    <w:rsid w:val="00CC5A98"/>
    <w:rsid w:val="00CC6D3E"/>
    <w:rsid w:val="00CD0D52"/>
    <w:rsid w:val="00CD4CE9"/>
    <w:rsid w:val="00CD7AAA"/>
    <w:rsid w:val="00CE3F9A"/>
    <w:rsid w:val="00CE4BC3"/>
    <w:rsid w:val="00CE4DA6"/>
    <w:rsid w:val="00CE61D6"/>
    <w:rsid w:val="00CF1C46"/>
    <w:rsid w:val="00CF509E"/>
    <w:rsid w:val="00D0039F"/>
    <w:rsid w:val="00D01316"/>
    <w:rsid w:val="00D1032E"/>
    <w:rsid w:val="00D10CAC"/>
    <w:rsid w:val="00D11681"/>
    <w:rsid w:val="00D21AC4"/>
    <w:rsid w:val="00D23F79"/>
    <w:rsid w:val="00D25DF7"/>
    <w:rsid w:val="00D34997"/>
    <w:rsid w:val="00D36B94"/>
    <w:rsid w:val="00D47689"/>
    <w:rsid w:val="00D52BFD"/>
    <w:rsid w:val="00D52E1E"/>
    <w:rsid w:val="00D54EB2"/>
    <w:rsid w:val="00D565C8"/>
    <w:rsid w:val="00D57ED0"/>
    <w:rsid w:val="00D602F0"/>
    <w:rsid w:val="00D62B7C"/>
    <w:rsid w:val="00D62F6F"/>
    <w:rsid w:val="00D6399C"/>
    <w:rsid w:val="00D63B5F"/>
    <w:rsid w:val="00D67885"/>
    <w:rsid w:val="00D714F3"/>
    <w:rsid w:val="00D740F1"/>
    <w:rsid w:val="00D7780A"/>
    <w:rsid w:val="00D825F6"/>
    <w:rsid w:val="00D9266D"/>
    <w:rsid w:val="00D9447A"/>
    <w:rsid w:val="00D94D85"/>
    <w:rsid w:val="00D976FC"/>
    <w:rsid w:val="00DA451B"/>
    <w:rsid w:val="00DB2C30"/>
    <w:rsid w:val="00DB3971"/>
    <w:rsid w:val="00DC5341"/>
    <w:rsid w:val="00DD7E1B"/>
    <w:rsid w:val="00DE54EE"/>
    <w:rsid w:val="00DE71F7"/>
    <w:rsid w:val="00DF50F2"/>
    <w:rsid w:val="00E019CB"/>
    <w:rsid w:val="00E02654"/>
    <w:rsid w:val="00E02E45"/>
    <w:rsid w:val="00E1299C"/>
    <w:rsid w:val="00E13EA2"/>
    <w:rsid w:val="00E14649"/>
    <w:rsid w:val="00E159A7"/>
    <w:rsid w:val="00E1755E"/>
    <w:rsid w:val="00E24E19"/>
    <w:rsid w:val="00E24FC8"/>
    <w:rsid w:val="00E25C7F"/>
    <w:rsid w:val="00E34DD0"/>
    <w:rsid w:val="00E4125A"/>
    <w:rsid w:val="00E525B3"/>
    <w:rsid w:val="00E54E14"/>
    <w:rsid w:val="00E56DB5"/>
    <w:rsid w:val="00E74A6C"/>
    <w:rsid w:val="00E7583A"/>
    <w:rsid w:val="00E8730D"/>
    <w:rsid w:val="00E8757A"/>
    <w:rsid w:val="00E916DF"/>
    <w:rsid w:val="00EA742F"/>
    <w:rsid w:val="00EA79E8"/>
    <w:rsid w:val="00EB6850"/>
    <w:rsid w:val="00EC4BEB"/>
    <w:rsid w:val="00EC7BC2"/>
    <w:rsid w:val="00EC7E5B"/>
    <w:rsid w:val="00EE3850"/>
    <w:rsid w:val="00EF202F"/>
    <w:rsid w:val="00EF26AA"/>
    <w:rsid w:val="00EF3FF1"/>
    <w:rsid w:val="00EF5913"/>
    <w:rsid w:val="00EF76B6"/>
    <w:rsid w:val="00EF78DA"/>
    <w:rsid w:val="00F070E5"/>
    <w:rsid w:val="00F11899"/>
    <w:rsid w:val="00F1427F"/>
    <w:rsid w:val="00F25398"/>
    <w:rsid w:val="00F41E6F"/>
    <w:rsid w:val="00F423EE"/>
    <w:rsid w:val="00F46359"/>
    <w:rsid w:val="00F521C6"/>
    <w:rsid w:val="00F52B19"/>
    <w:rsid w:val="00F52D7B"/>
    <w:rsid w:val="00F5551A"/>
    <w:rsid w:val="00F55876"/>
    <w:rsid w:val="00F5625E"/>
    <w:rsid w:val="00F573D2"/>
    <w:rsid w:val="00F632C5"/>
    <w:rsid w:val="00F71DF0"/>
    <w:rsid w:val="00F72B6E"/>
    <w:rsid w:val="00F777D3"/>
    <w:rsid w:val="00F77DD6"/>
    <w:rsid w:val="00F90A8F"/>
    <w:rsid w:val="00F91165"/>
    <w:rsid w:val="00F919EA"/>
    <w:rsid w:val="00FA2978"/>
    <w:rsid w:val="00FA415B"/>
    <w:rsid w:val="00FA6E42"/>
    <w:rsid w:val="00FB042B"/>
    <w:rsid w:val="00FB30F5"/>
    <w:rsid w:val="00FC21F3"/>
    <w:rsid w:val="00FD0632"/>
    <w:rsid w:val="00FD37A5"/>
    <w:rsid w:val="00FD50AE"/>
    <w:rsid w:val="00FD5201"/>
    <w:rsid w:val="00FE0215"/>
    <w:rsid w:val="00FE0595"/>
    <w:rsid w:val="00FE1D49"/>
    <w:rsid w:val="00FE39FB"/>
    <w:rsid w:val="00FE7025"/>
    <w:rsid w:val="00FF4A7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1DE6BC"/>
  <w15:docId w15:val="{4FE3D11C-43F1-426E-8376-9D73A78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F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D69B1"/>
    <w:pPr>
      <w:spacing w:after="480"/>
      <w:jc w:val="center"/>
    </w:pPr>
    <w:rPr>
      <w:b/>
      <w:kern w:val="28"/>
      <w:sz w:val="48"/>
      <w:szCs w:val="20"/>
    </w:rPr>
  </w:style>
  <w:style w:type="character" w:customStyle="1" w:styleId="TitleChar">
    <w:name w:val="Title Char"/>
    <w:link w:val="Title"/>
    <w:locked/>
    <w:rsid w:val="00BD69B1"/>
    <w:rPr>
      <w:b/>
      <w:kern w:val="28"/>
      <w:sz w:val="48"/>
      <w:lang w:val="en-GB" w:eastAsia="en-GB" w:bidi="ar-SA"/>
    </w:rPr>
  </w:style>
  <w:style w:type="paragraph" w:customStyle="1" w:styleId="ListBullet1">
    <w:name w:val="List Bullet 1"/>
    <w:basedOn w:val="Normal"/>
    <w:rsid w:val="00BD69B1"/>
    <w:pPr>
      <w:tabs>
        <w:tab w:val="num" w:pos="480"/>
        <w:tab w:val="num" w:pos="720"/>
        <w:tab w:val="num" w:pos="765"/>
        <w:tab w:val="num" w:pos="1724"/>
      </w:tabs>
      <w:spacing w:after="240"/>
      <w:ind w:left="765" w:hanging="283"/>
      <w:jc w:val="both"/>
    </w:pPr>
    <w:rPr>
      <w:szCs w:val="20"/>
      <w:lang w:eastAsia="de-DE"/>
    </w:rPr>
  </w:style>
  <w:style w:type="paragraph" w:styleId="ListNumber">
    <w:name w:val="List Number"/>
    <w:basedOn w:val="Normal"/>
    <w:rsid w:val="00BD69B1"/>
    <w:pPr>
      <w:tabs>
        <w:tab w:val="num" w:pos="480"/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D69B1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rsid w:val="00793800"/>
    <w:pPr>
      <w:keepLines/>
      <w:tabs>
        <w:tab w:val="center" w:pos="4153"/>
        <w:tab w:val="right" w:pos="8306"/>
      </w:tabs>
      <w:spacing w:after="80"/>
      <w:jc w:val="both"/>
    </w:pPr>
    <w:rPr>
      <w:rFonts w:ascii="Arial" w:hAnsi="Arial"/>
      <w:sz w:val="20"/>
      <w:szCs w:val="16"/>
      <w:lang w:eastAsia="fr-FR"/>
    </w:rPr>
  </w:style>
  <w:style w:type="table" w:styleId="TableGrid">
    <w:name w:val="Table Grid"/>
    <w:basedOn w:val="TableNormal"/>
    <w:semiHidden/>
    <w:rsid w:val="00793800"/>
    <w:pPr>
      <w:keepLines/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4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C90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rsid w:val="005B4C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B4C9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C458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8ED"/>
    <w:rPr>
      <w:sz w:val="20"/>
      <w:szCs w:val="20"/>
    </w:rPr>
  </w:style>
  <w:style w:type="character" w:customStyle="1" w:styleId="CommentTextChar">
    <w:name w:val="Comment Text Char"/>
    <w:link w:val="CommentText"/>
    <w:rsid w:val="00C458E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458ED"/>
    <w:rPr>
      <w:b/>
      <w:bCs/>
    </w:rPr>
  </w:style>
  <w:style w:type="character" w:customStyle="1" w:styleId="CommentSubjectChar">
    <w:name w:val="Comment Subject Char"/>
    <w:link w:val="CommentSubject"/>
    <w:rsid w:val="00C458ED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C458ED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4BEF"/>
    <w:pPr>
      <w:ind w:left="720"/>
    </w:pPr>
  </w:style>
  <w:style w:type="paragraph" w:styleId="FootnoteText">
    <w:name w:val="footnote text"/>
    <w:basedOn w:val="Normal"/>
    <w:link w:val="FootnoteTextChar"/>
    <w:rsid w:val="006178DF"/>
    <w:rPr>
      <w:sz w:val="20"/>
      <w:szCs w:val="20"/>
    </w:rPr>
  </w:style>
  <w:style w:type="character" w:customStyle="1" w:styleId="FootnoteTextChar">
    <w:name w:val="Footnote Text Char"/>
    <w:link w:val="FootnoteText"/>
    <w:rsid w:val="006178DF"/>
    <w:rPr>
      <w:lang w:val="en-GB" w:eastAsia="en-GB"/>
    </w:rPr>
  </w:style>
  <w:style w:type="character" w:styleId="FootnoteReference">
    <w:name w:val="footnote reference"/>
    <w:rsid w:val="006178DF"/>
    <w:rPr>
      <w:vertAlign w:val="superscript"/>
    </w:rPr>
  </w:style>
  <w:style w:type="character" w:customStyle="1" w:styleId="HeaderChar">
    <w:name w:val="Header Char"/>
    <w:link w:val="Header"/>
    <w:uiPriority w:val="99"/>
    <w:rsid w:val="0017283C"/>
    <w:rPr>
      <w:rFonts w:ascii="Arial" w:hAnsi="Arial"/>
      <w:szCs w:val="16"/>
      <w:lang w:val="en-GB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B55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5ED098BA9E488ABCF8ACC0C9F1B4" ma:contentTypeVersion="0" ma:contentTypeDescription="Create a new document." ma:contentTypeScope="" ma:versionID="b1728c01fe62ee573e9537422243a3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02095-D255-4293-81CC-E80A0C9FCD72}"/>
</file>

<file path=customXml/itemProps2.xml><?xml version="1.0" encoding="utf-8"?>
<ds:datastoreItem xmlns:ds="http://schemas.openxmlformats.org/officeDocument/2006/customXml" ds:itemID="{237F4642-D90A-4BBC-B02A-CDD0335C593E}"/>
</file>

<file path=customXml/itemProps3.xml><?xml version="1.0" encoding="utf-8"?>
<ds:datastoreItem xmlns:ds="http://schemas.openxmlformats.org/officeDocument/2006/customXml" ds:itemID="{F22C73E7-2C1F-4B4F-8620-E4D5A6DE2BDB}"/>
</file>

<file path=customXml/itemProps4.xml><?xml version="1.0" encoding="utf-8"?>
<ds:datastoreItem xmlns:ds="http://schemas.openxmlformats.org/officeDocument/2006/customXml" ds:itemID="{DF8B97C6-1132-48AD-A7E4-FA1CB2569109}"/>
</file>

<file path=customXml/itemProps5.xml><?xml version="1.0" encoding="utf-8"?>
<ds:datastoreItem xmlns:ds="http://schemas.openxmlformats.org/officeDocument/2006/customXml" ds:itemID="{EFDC6C6E-2D7F-4369-9548-1CA32C2B9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3 - Declaration on Acceptance of Contractual Conditions</vt:lpstr>
    </vt:vector>
  </TitlesOfParts>
  <Company>European Commission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3 - Declaration on Acceptance of Contractual Conditions</dc:title>
  <dc:creator>Template</dc:creator>
  <cp:lastModifiedBy>Saotta Gabriele (F4E-Ext)</cp:lastModifiedBy>
  <cp:revision>9</cp:revision>
  <cp:lastPrinted>2014-02-05T15:13:00Z</cp:lastPrinted>
  <dcterms:created xsi:type="dcterms:W3CDTF">2022-05-02T12:54:00Z</dcterms:created>
  <dcterms:modified xsi:type="dcterms:W3CDTF">2022-05-18T14:01:00Z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0x01010000415ED098BA9E488ABCF8ACC0C9F1B4</vt:lpwstr>
  </property>
</Properties>
</file>