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3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29"/>
        <w:gridCol w:w="1759"/>
      </w:tblGrid>
      <w:tr w:rsidR="00B17782" w14:paraId="5E29D924" w14:textId="77777777" w:rsidTr="1BBD189B">
        <w:trPr>
          <w:trHeight w:val="3540"/>
        </w:trPr>
        <w:tc>
          <w:tcPr>
            <w:tcW w:w="2229" w:type="dxa"/>
            <w:hideMark/>
          </w:tcPr>
          <w:p w14:paraId="17618AA7" w14:textId="2EA87AB2" w:rsidR="00B17782" w:rsidRDefault="2EC3D5BA">
            <w:pPr>
              <w:spacing w:after="0"/>
            </w:pPr>
            <w:bookmarkStart w:id="0" w:name="OLE_LINK1"/>
            <w:r>
              <w:t xml:space="preserve"> </w:t>
            </w:r>
            <w:r w:rsidR="00B17782">
              <w:rPr>
                <w:b/>
                <w:noProof/>
                <w:szCs w:val="20"/>
                <w:lang w:val="en-US" w:eastAsia="en-US"/>
              </w:rPr>
              <w:drawing>
                <wp:inline distT="0" distB="0" distL="0" distR="0" wp14:anchorId="3D1E570D" wp14:editId="4FFE5641">
                  <wp:extent cx="1238250" cy="542925"/>
                  <wp:effectExtent l="1905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</w:tcPr>
          <w:p w14:paraId="0A37501D" w14:textId="77777777" w:rsidR="00B17782" w:rsidRDefault="00B17782"/>
        </w:tc>
      </w:tr>
    </w:tbl>
    <w:bookmarkEnd w:id="0" w:displacedByCustomXml="next"/>
    <w:sdt>
      <w:sdtPr>
        <w:id w:val="152193751"/>
        <w:lock w:val="sdtContentLocked"/>
        <w:placeholder>
          <w:docPart w:val="DefaultPlaceholder_22675703"/>
        </w:placeholder>
      </w:sdtPr>
      <w:sdtEndPr>
        <w:rPr>
          <w:sz w:val="32"/>
          <w:szCs w:val="32"/>
        </w:rPr>
      </w:sdtEndPr>
      <w:sdtContent>
        <w:p w14:paraId="5DAB6C7B" w14:textId="77777777" w:rsidR="00C9032B" w:rsidRDefault="00C9032B" w:rsidP="00F67A0F">
          <w:pPr>
            <w:spacing w:after="0"/>
          </w:pPr>
        </w:p>
        <w:p w14:paraId="4C465117" w14:textId="77777777" w:rsidR="00511BD1" w:rsidRPr="00820E3B" w:rsidRDefault="009040A7" w:rsidP="002A5253">
          <w:pPr>
            <w:spacing w:line="360" w:lineRule="auto"/>
            <w:rPr>
              <w:sz w:val="32"/>
              <w:szCs w:val="32"/>
            </w:rPr>
          </w:pPr>
          <w:r>
            <w:rPr>
              <w:sz w:val="32"/>
              <w:szCs w:val="32"/>
            </w:rPr>
            <w:t>REPORT</w:t>
          </w:r>
          <w:r w:rsidR="00511BD1" w:rsidRPr="00820E3B">
            <w:rPr>
              <w:sz w:val="32"/>
              <w:szCs w:val="32"/>
            </w:rPr>
            <w:t xml:space="preserve"> </w:t>
          </w:r>
        </w:p>
        <w:p w14:paraId="7FBE2361" w14:textId="77777777" w:rsidR="00511BD1" w:rsidRDefault="009040A7" w:rsidP="002A5253">
          <w:pPr>
            <w:spacing w:line="360" w:lineRule="auto"/>
            <w:jc w:val="left"/>
            <w:rPr>
              <w:sz w:val="32"/>
              <w:szCs w:val="32"/>
            </w:rPr>
          </w:pPr>
          <w:r>
            <w:rPr>
              <w:sz w:val="32"/>
              <w:szCs w:val="32"/>
            </w:rPr>
            <w:t>ON</w:t>
          </w:r>
        </w:p>
      </w:sdtContent>
    </w:sdt>
    <w:sdt>
      <w:sdtPr>
        <w:rPr>
          <w:rFonts w:ascii="Arial" w:hAnsi="Arial"/>
          <w:color w:val="auto"/>
          <w:sz w:val="32"/>
          <w:szCs w:val="32"/>
          <w:lang w:val="en-GB" w:eastAsia="fr-FR"/>
        </w:rPr>
        <w:id w:val="92589340"/>
        <w:lock w:val="sdtLocked"/>
        <w:placeholder>
          <w:docPart w:val="DefaultPlaceholder_22675703"/>
        </w:placeholder>
      </w:sdtPr>
      <w:sdtEndPr>
        <w:rPr>
          <w:rFonts w:ascii="Times New Roman" w:hAnsi="Times New Roman"/>
          <w:color w:val="000000"/>
          <w:sz w:val="44"/>
          <w:szCs w:val="44"/>
          <w:lang w:val="en-US" w:eastAsia="en-US"/>
        </w:rPr>
      </w:sdtEndPr>
      <w:sdtContent>
        <w:p w14:paraId="2DA720D4" w14:textId="77777777" w:rsidR="00DD2E8C" w:rsidRDefault="00E60CBD" w:rsidP="004453B2">
          <w:pPr>
            <w:pStyle w:val="Default"/>
            <w:ind w:left="1701" w:right="1700"/>
            <w:jc w:val="center"/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</w:pPr>
          <w:r w:rsidRPr="1BBD189B">
            <w:rPr>
              <w:rFonts w:cs="Arial"/>
              <w:b/>
              <w:bCs/>
              <w:sz w:val="40"/>
              <w:szCs w:val="40"/>
              <w:lang w:val="en-IE" w:eastAsia="en-GB"/>
            </w:rPr>
            <w:t xml:space="preserve"> </w:t>
          </w:r>
          <w:r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 xml:space="preserve">TECHNICAL </w:t>
          </w:r>
          <w:r w:rsidR="001C5350"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>DESCRIPTION</w:t>
          </w:r>
          <w:r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 xml:space="preserve"> </w:t>
          </w:r>
          <w:r w:rsidR="001C5350"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>FOR</w:t>
          </w:r>
          <w:r w:rsidR="00D91E12"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 xml:space="preserve"> </w:t>
          </w:r>
          <w:r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>THE MARKET SURVEY</w:t>
          </w:r>
          <w:r w:rsidR="00BD41FC"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 xml:space="preserve"> </w:t>
          </w:r>
          <w:r w:rsidR="001C5350"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>OF</w:t>
          </w:r>
          <w:r w:rsidR="004453B2"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>:</w:t>
          </w:r>
          <w:r w:rsidR="00BD41FC" w:rsidRPr="1BBD189B"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  <w:t xml:space="preserve"> </w:t>
          </w:r>
        </w:p>
        <w:p w14:paraId="6598B523" w14:textId="3BC26813" w:rsidR="00511BD1" w:rsidRPr="004453B2" w:rsidRDefault="00657F17" w:rsidP="004453B2">
          <w:pPr>
            <w:pStyle w:val="Default"/>
            <w:ind w:left="1701" w:right="1700"/>
            <w:jc w:val="center"/>
            <w:rPr>
              <w:rFonts w:ascii="Arial" w:hAnsi="Arial" w:cs="Arial"/>
              <w:b/>
              <w:bCs/>
              <w:sz w:val="40"/>
              <w:szCs w:val="40"/>
              <w:lang w:val="en-IE" w:eastAsia="en-GB"/>
            </w:rPr>
          </w:pPr>
          <w:r>
            <w:rPr>
              <w:rFonts w:ascii="Arial" w:hAnsi="Arial" w:cs="Arial"/>
              <w:b/>
              <w:bCs/>
              <w:sz w:val="36"/>
              <w:szCs w:val="40"/>
              <w:lang w:val="en-IE" w:eastAsia="en-GB"/>
            </w:rPr>
            <w:t>LN2 vacuum insulated transfer line</w:t>
          </w:r>
        </w:p>
      </w:sdtContent>
    </w:sdt>
    <w:p w14:paraId="0D0B940D" w14:textId="77777777" w:rsidR="00511BD1" w:rsidRDefault="00511BD1" w:rsidP="005F0952"/>
    <w:p w14:paraId="0E27B00A" w14:textId="77777777" w:rsidR="009040A7" w:rsidRDefault="009040A7" w:rsidP="005F0952"/>
    <w:p w14:paraId="60061E4C" w14:textId="77777777" w:rsidR="009040A7" w:rsidRPr="009963DA" w:rsidRDefault="009040A7" w:rsidP="005F0952"/>
    <w:sdt>
      <w:sdtPr>
        <w:rPr>
          <w:b/>
          <w:sz w:val="24"/>
          <w:szCs w:val="24"/>
        </w:rPr>
        <w:id w:val="13394283"/>
        <w:lock w:val="contentLocked"/>
        <w:placeholder>
          <w:docPart w:val="BDF5BE1A2893474F85EDD7B6E403E589"/>
        </w:placeholder>
        <w:group/>
      </w:sdtPr>
      <w:sdtContent>
        <w:p w14:paraId="7CBFD60A" w14:textId="77777777" w:rsidR="00511BD1" w:rsidRPr="009963DA" w:rsidRDefault="00511BD1" w:rsidP="005F0952">
          <w:pPr>
            <w:jc w:val="center"/>
            <w:rPr>
              <w:b/>
              <w:sz w:val="24"/>
              <w:szCs w:val="24"/>
            </w:rPr>
          </w:pPr>
          <w:r w:rsidRPr="009963DA">
            <w:rPr>
              <w:b/>
              <w:sz w:val="24"/>
              <w:szCs w:val="24"/>
            </w:rPr>
            <w:t>Abstract</w:t>
          </w:r>
        </w:p>
      </w:sdtContent>
    </w:sdt>
    <w:p w14:paraId="44EAFD9C" w14:textId="77777777" w:rsidR="00B85D11" w:rsidRDefault="00B85D11" w:rsidP="00B85D11"/>
    <w:p w14:paraId="587370E9" w14:textId="010D75CB" w:rsidR="009C5B35" w:rsidRDefault="00657F17" w:rsidP="009C5B35">
      <w:r>
        <w:t>T</w:t>
      </w:r>
      <w:r w:rsidR="009C5B35">
        <w:t>his document provide</w:t>
      </w:r>
      <w:r>
        <w:t xml:space="preserve">s </w:t>
      </w:r>
      <w:r w:rsidR="009C5B35">
        <w:t>the technical description for the design, manufacture, delivery of the Liquid Nitrogen (LN2)</w:t>
      </w:r>
      <w:r>
        <w:t xml:space="preserve"> transfer</w:t>
      </w:r>
      <w:r w:rsidR="009C5B35">
        <w:t xml:space="preserve"> line</w:t>
      </w:r>
      <w:r>
        <w:t xml:space="preserve"> to connect the ITER </w:t>
      </w:r>
      <w:r w:rsidR="009C5B35">
        <w:t>Liquid Nitrogen Plant to</w:t>
      </w:r>
      <w:r>
        <w:t xml:space="preserve"> ITER</w:t>
      </w:r>
      <w:r w:rsidR="009C5B35">
        <w:t xml:space="preserve"> </w:t>
      </w:r>
      <w:r>
        <w:t xml:space="preserve">Tokamak complex </w:t>
      </w:r>
      <w:r w:rsidR="009C5B35">
        <w:t>distribution network.</w:t>
      </w:r>
    </w:p>
    <w:p w14:paraId="5FBF7036" w14:textId="6A18DF95" w:rsidR="009C5B35" w:rsidRDefault="249FDC10" w:rsidP="009C5B35">
      <w:r>
        <w:t>Additionally,</w:t>
      </w:r>
      <w:r w:rsidR="009C5B35">
        <w:t xml:space="preserve"> it defines the installation works required to install the LN2 line at ITER site.</w:t>
      </w:r>
    </w:p>
    <w:p w14:paraId="3656B9AB" w14:textId="77777777" w:rsidR="00B85D11" w:rsidRDefault="00B85D11" w:rsidP="00B85D11"/>
    <w:p w14:paraId="45FB0818" w14:textId="77777777" w:rsidR="00395889" w:rsidRDefault="00395889" w:rsidP="00B85D11"/>
    <w:p w14:paraId="049F31CB" w14:textId="77777777" w:rsidR="00395889" w:rsidRDefault="00395889" w:rsidP="00B85D1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969"/>
        <w:gridCol w:w="283"/>
        <w:gridCol w:w="2835"/>
      </w:tblGrid>
      <w:tr w:rsidR="00A85A16" w:rsidRPr="00006527" w14:paraId="5A237168" w14:textId="77777777" w:rsidTr="3528B33D">
        <w:trPr>
          <w:cantSplit/>
          <w:trHeight w:val="34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4CDD4B99" w14:textId="77777777" w:rsidR="00A85A16" w:rsidRPr="00006527" w:rsidRDefault="3C820CE9" w:rsidP="1BBD189B">
            <w:pPr>
              <w:pStyle w:val="Table"/>
              <w:rPr>
                <w:b/>
                <w:bCs/>
                <w:sz w:val="20"/>
                <w:szCs w:val="20"/>
              </w:rPr>
            </w:pPr>
            <w:r w:rsidRPr="3528B33D">
              <w:rPr>
                <w:b/>
                <w:bCs/>
                <w:sz w:val="20"/>
                <w:szCs w:val="20"/>
              </w:rPr>
              <w:t>F4E Reference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cs="Arial"/>
                <w:b/>
                <w:bCs/>
                <w:color w:val="000000"/>
                <w:szCs w:val="20"/>
                <w:shd w:val="clear" w:color="auto" w:fill="DDDDDD"/>
              </w:rPr>
              <w:alias w:val="idm@F4E Reference"/>
              <w:tag w:val="idm@F4E Reference"/>
              <w:id w:val="18187391"/>
              <w:lock w:val="sdtLocked"/>
              <w:placeholder>
                <w:docPart w:val="E800191AEA4849F98297F6E842FDA646"/>
              </w:placeholder>
              <w:dataBinding w:xpath="/root[1]/idm_F4E[1]" w:storeItemID="{F00AACCC-F48C-4530-94DA-070340719FF9}"/>
              <w:text/>
            </w:sdtPr>
            <w:sdtContent>
              <w:p w14:paraId="529751E7" w14:textId="38966697" w:rsidR="00A85A16" w:rsidRPr="00006527" w:rsidRDefault="00FD3CF0" w:rsidP="004453B2">
                <w:pPr>
                  <w:pStyle w:val="Table"/>
                  <w:rPr>
                    <w:b/>
                    <w:sz w:val="20"/>
                    <w:szCs w:val="20"/>
                  </w:rPr>
                </w:pPr>
                <w:r>
                  <w:rPr>
                    <w:rFonts w:cs="Arial"/>
                    <w:b/>
                    <w:bCs/>
                    <w:color w:val="000000"/>
                    <w:szCs w:val="20"/>
                    <w:shd w:val="clear" w:color="auto" w:fill="DDDDDD"/>
                  </w:rPr>
                  <w:t>F4E_D_2VEZJV</w:t>
                </w:r>
              </w:p>
            </w:sdtContent>
          </w:sdt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128261" w14:textId="77777777" w:rsidR="00A85A16" w:rsidRPr="00006527" w:rsidRDefault="00A85A16" w:rsidP="00167E07">
            <w:pPr>
              <w:pStyle w:val="Table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b/>
                <w:color w:val="FFFFFF" w:themeColor="background1"/>
                <w:sz w:val="20"/>
                <w:szCs w:val="20"/>
              </w:rPr>
              <w:alias w:val="Call No"/>
              <w:tag w:val="Call_No"/>
              <w:id w:val="18187392"/>
              <w:lock w:val="sdtLocked"/>
              <w:placeholder>
                <w:docPart w:val="35286335B22A403585AE2F55EEA3454D"/>
              </w:placeholder>
              <w:dataBinding w:xpath="/root[1]/Call_No[1]" w:storeItemID="{F00AACCC-F48C-4530-94DA-070340719FF9}"/>
              <w:text/>
            </w:sdtPr>
            <w:sdtContent>
              <w:p w14:paraId="6A09E912" w14:textId="77777777" w:rsidR="00A85A16" w:rsidRPr="00006527" w:rsidRDefault="00871E2B" w:rsidP="00871E2B">
                <w:pPr>
                  <w:pStyle w:val="Table"/>
                  <w:rPr>
                    <w:b/>
                    <w:sz w:val="20"/>
                    <w:szCs w:val="20"/>
                  </w:rPr>
                </w:pPr>
                <w:r w:rsidRPr="00871E2B">
                  <w:rPr>
                    <w:b/>
                    <w:color w:val="FFFFFF" w:themeColor="background1"/>
                    <w:sz w:val="20"/>
                    <w:szCs w:val="20"/>
                  </w:rPr>
                  <w:t>-</w:t>
                </w:r>
              </w:p>
            </w:sdtContent>
          </w:sdt>
        </w:tc>
      </w:tr>
      <w:tr w:rsidR="00006527" w:rsidRPr="00006527" w14:paraId="62486C05" w14:textId="77777777" w:rsidTr="3528B33D">
        <w:trPr>
          <w:cantSplit/>
          <w:trHeight w:val="340"/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1652C" w14:textId="77777777" w:rsidR="00006527" w:rsidRPr="00006527" w:rsidRDefault="00006527" w:rsidP="00167E07">
            <w:pPr>
              <w:pStyle w:val="Table"/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99056E" w14:textId="77777777" w:rsidR="00006527" w:rsidRPr="00006527" w:rsidRDefault="00006527" w:rsidP="00167E07">
            <w:pPr>
              <w:pStyle w:val="Table"/>
              <w:rPr>
                <w:b/>
                <w:sz w:val="20"/>
                <w:szCs w:val="20"/>
                <w:highlight w:val="yellow"/>
                <w:lang w:val="en-IE"/>
              </w:rPr>
            </w:pPr>
          </w:p>
        </w:tc>
      </w:tr>
      <w:tr w:rsidR="00006527" w:rsidRPr="00006527" w14:paraId="1299C43A" w14:textId="77777777" w:rsidTr="3528B33D">
        <w:trPr>
          <w:cantSplit/>
          <w:trHeight w:val="340"/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BEF00" w14:textId="77777777" w:rsidR="00006527" w:rsidRPr="00006527" w:rsidRDefault="00006527" w:rsidP="00167E07">
            <w:pPr>
              <w:pStyle w:val="Table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61D779" w14:textId="77777777" w:rsidR="00006527" w:rsidRPr="00006527" w:rsidRDefault="00006527" w:rsidP="1BBD189B">
            <w:pPr>
              <w:pStyle w:val="Table"/>
              <w:rPr>
                <w:b/>
                <w:bCs/>
                <w:sz w:val="20"/>
                <w:szCs w:val="20"/>
                <w:highlight w:val="yellow"/>
                <w:lang w:val="en-IE"/>
              </w:rPr>
            </w:pPr>
          </w:p>
        </w:tc>
      </w:tr>
    </w:tbl>
    <w:p w14:paraId="3CF2D8B6" w14:textId="77777777" w:rsidR="00B85D11" w:rsidRDefault="00B85D11" w:rsidP="00B85D11">
      <w:pPr>
        <w:pStyle w:val="Table"/>
        <w:tabs>
          <w:tab w:val="left" w:pos="1761"/>
          <w:tab w:val="left" w:pos="5733"/>
        </w:tabs>
        <w:rPr>
          <w:sz w:val="20"/>
          <w:szCs w:val="20"/>
        </w:rPr>
      </w:pPr>
      <w:bookmarkStart w:id="1" w:name="_Toc175396447"/>
    </w:p>
    <w:p w14:paraId="22E0FC93" w14:textId="77777777" w:rsidR="00B85D11" w:rsidRPr="00820E3B" w:rsidRDefault="00B85D11" w:rsidP="00B85D11">
      <w:pPr>
        <w:pageBreakBefore/>
        <w:jc w:val="center"/>
        <w:rPr>
          <w:b/>
          <w:sz w:val="24"/>
          <w:szCs w:val="24"/>
        </w:rPr>
      </w:pPr>
      <w:r w:rsidRPr="00820E3B">
        <w:rPr>
          <w:b/>
          <w:sz w:val="24"/>
          <w:szCs w:val="24"/>
        </w:rPr>
        <w:lastRenderedPageBreak/>
        <w:t>Table of Contents</w:t>
      </w:r>
    </w:p>
    <w:p w14:paraId="0FB78278" w14:textId="77777777" w:rsidR="00FF309D" w:rsidRDefault="00FF309D" w:rsidP="00395889">
      <w:pPr>
        <w:pStyle w:val="TOC1"/>
      </w:pPr>
    </w:p>
    <w:p w14:paraId="48088484" w14:textId="77777777" w:rsidR="00F973F3" w:rsidRDefault="00C55F9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>
        <w:fldChar w:fldCharType="begin"/>
      </w:r>
      <w:r w:rsidR="00B85D11">
        <w:instrText xml:space="preserve"> TOC \o "1-3" \h \z \t "F4E T4,4,F4E T5,5,INTROD,1,F4E T1,1,F4E T2,2,F4E T3,3" </w:instrText>
      </w:r>
      <w:r>
        <w:fldChar w:fldCharType="separate"/>
      </w:r>
      <w:hyperlink w:anchor="_Toc69382540" w:history="1">
        <w:r w:rsidR="00F973F3" w:rsidRPr="00F06992">
          <w:rPr>
            <w:rStyle w:val="Hyperlink"/>
          </w:rPr>
          <w:t>1. Introduction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_Toc69382540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3</w:t>
        </w:r>
        <w:r w:rsidR="00F973F3">
          <w:rPr>
            <w:webHidden/>
          </w:rPr>
          <w:fldChar w:fldCharType="end"/>
        </w:r>
      </w:hyperlink>
    </w:p>
    <w:p w14:paraId="055D0F15" w14:textId="77777777" w:rsidR="00F973F3" w:rsidRDefault="0000000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382541" w:history="1">
        <w:r w:rsidR="00F973F3" w:rsidRPr="00F06992">
          <w:rPr>
            <w:rStyle w:val="Hyperlink"/>
          </w:rPr>
          <w:t>2. Design overview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_Toc69382541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4</w:t>
        </w:r>
        <w:r w:rsidR="00F973F3">
          <w:rPr>
            <w:webHidden/>
          </w:rPr>
          <w:fldChar w:fldCharType="end"/>
        </w:r>
      </w:hyperlink>
    </w:p>
    <w:p w14:paraId="22643347" w14:textId="77777777" w:rsidR="00F973F3" w:rsidRDefault="00000000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382542" w:history="1">
        <w:r w:rsidR="00F973F3" w:rsidRPr="00F0699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F973F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Rigid cryolines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_Toc69382542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4</w:t>
        </w:r>
        <w:r w:rsidR="00F973F3">
          <w:rPr>
            <w:webHidden/>
          </w:rPr>
          <w:fldChar w:fldCharType="end"/>
        </w:r>
      </w:hyperlink>
    </w:p>
    <w:p w14:paraId="48C194EE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43" w:history="1">
        <w:r w:rsidR="00F973F3" w:rsidRPr="00F06992">
          <w:rPr>
            <w:rStyle w:val="Hyperlink"/>
          </w:rPr>
          <w:t>2.1.1.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Scope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_Toc69382543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4</w:t>
        </w:r>
        <w:r w:rsidR="00F973F3">
          <w:rPr>
            <w:webHidden/>
          </w:rPr>
          <w:fldChar w:fldCharType="end"/>
        </w:r>
      </w:hyperlink>
    </w:p>
    <w:p w14:paraId="2DD0A15E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44" w:history="1">
        <w:r w:rsidR="00F973F3" w:rsidRPr="00F06992">
          <w:rPr>
            <w:rStyle w:val="Hyperlink"/>
          </w:rPr>
          <w:t>2.1.2.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Operation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_Toc69382544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4</w:t>
        </w:r>
        <w:r w:rsidR="00F973F3">
          <w:rPr>
            <w:webHidden/>
          </w:rPr>
          <w:fldChar w:fldCharType="end"/>
        </w:r>
      </w:hyperlink>
    </w:p>
    <w:p w14:paraId="796DB5A3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45" w:history="1">
        <w:r w:rsidR="00F973F3" w:rsidRPr="00F06992">
          <w:rPr>
            <w:rStyle w:val="Hyperlink"/>
          </w:rPr>
          <w:t>2.1.3.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Description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_Toc69382545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4</w:t>
        </w:r>
        <w:r w:rsidR="00F973F3">
          <w:rPr>
            <w:webHidden/>
          </w:rPr>
          <w:fldChar w:fldCharType="end"/>
        </w:r>
      </w:hyperlink>
    </w:p>
    <w:p w14:paraId="737244FE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46" w:history="1">
        <w:r w:rsidR="00F973F3" w:rsidRPr="00F06992">
          <w:rPr>
            <w:rStyle w:val="Hyperlink"/>
          </w:rPr>
          <w:t>2.1.4.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Subcomponents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_Toc69382546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5</w:t>
        </w:r>
        <w:r w:rsidR="00F973F3">
          <w:rPr>
            <w:webHidden/>
          </w:rPr>
          <w:fldChar w:fldCharType="end"/>
        </w:r>
      </w:hyperlink>
    </w:p>
    <w:p w14:paraId="05C2FA8A" w14:textId="77777777" w:rsidR="00F973F3" w:rsidRDefault="00000000">
      <w:pPr>
        <w:pStyle w:val="TOC2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382547" w:history="1">
        <w:r w:rsidR="00F973F3" w:rsidRPr="00F0699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F973F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Cryojumpers and Johnston Couplings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_Toc69382547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5</w:t>
        </w:r>
        <w:r w:rsidR="00F973F3">
          <w:rPr>
            <w:webHidden/>
          </w:rPr>
          <w:fldChar w:fldCharType="end"/>
        </w:r>
      </w:hyperlink>
    </w:p>
    <w:p w14:paraId="31DF6D85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48" w:history="1">
        <w:r w:rsidR="00F973F3" w:rsidRPr="00F06992">
          <w:rPr>
            <w:rStyle w:val="Hyperlink"/>
          </w:rPr>
          <w:t>2.2.1.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Scope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_Toc69382548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5</w:t>
        </w:r>
        <w:r w:rsidR="00F973F3">
          <w:rPr>
            <w:webHidden/>
          </w:rPr>
          <w:fldChar w:fldCharType="end"/>
        </w:r>
      </w:hyperlink>
    </w:p>
    <w:p w14:paraId="41839C24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49" w:history="1">
        <w:r w:rsidR="00F973F3" w:rsidRPr="00F06992">
          <w:rPr>
            <w:rStyle w:val="Hyperlink"/>
          </w:rPr>
          <w:t>2.2.2.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Operation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_Toc69382549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5</w:t>
        </w:r>
        <w:r w:rsidR="00F973F3">
          <w:rPr>
            <w:webHidden/>
          </w:rPr>
          <w:fldChar w:fldCharType="end"/>
        </w:r>
      </w:hyperlink>
    </w:p>
    <w:p w14:paraId="0F915C96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50" w:history="1">
        <w:r w:rsidR="00F973F3" w:rsidRPr="00F06992">
          <w:rPr>
            <w:rStyle w:val="Hyperlink"/>
          </w:rPr>
          <w:t>2.2.3.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Cryojumper description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_Toc69382550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6</w:t>
        </w:r>
        <w:r w:rsidR="00F973F3">
          <w:rPr>
            <w:webHidden/>
          </w:rPr>
          <w:fldChar w:fldCharType="end"/>
        </w:r>
      </w:hyperlink>
    </w:p>
    <w:p w14:paraId="1948FD6D" w14:textId="77777777" w:rsidR="00F973F3" w:rsidRDefault="00000000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69382551" w:history="1">
        <w:r w:rsidR="00F973F3" w:rsidRPr="00F06992">
          <w:rPr>
            <w:rStyle w:val="Hyperlink"/>
          </w:rPr>
          <w:t>2.2.4.</w:t>
        </w:r>
        <w:r w:rsidR="00F973F3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F973F3" w:rsidRPr="00F06992">
          <w:rPr>
            <w:rStyle w:val="Hyperlink"/>
          </w:rPr>
          <w:t>Johnston couplings description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_Toc69382551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6</w:t>
        </w:r>
        <w:r w:rsidR="00F973F3">
          <w:rPr>
            <w:webHidden/>
          </w:rPr>
          <w:fldChar w:fldCharType="end"/>
        </w:r>
      </w:hyperlink>
    </w:p>
    <w:p w14:paraId="14DB5D73" w14:textId="77777777" w:rsidR="00F973F3" w:rsidRDefault="0000000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382560" w:history="1">
        <w:r w:rsidR="00F973F3" w:rsidRPr="00F06992">
          <w:rPr>
            <w:rStyle w:val="Hyperlink"/>
          </w:rPr>
          <w:t>3. QUALITY REQUIREMENTS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_Toc69382560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6</w:t>
        </w:r>
        <w:r w:rsidR="00F973F3">
          <w:rPr>
            <w:webHidden/>
          </w:rPr>
          <w:fldChar w:fldCharType="end"/>
        </w:r>
      </w:hyperlink>
    </w:p>
    <w:p w14:paraId="100D86BD" w14:textId="77777777" w:rsidR="00F973F3" w:rsidRDefault="0000000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382561" w:history="1">
        <w:r w:rsidR="00F973F3" w:rsidRPr="00F06992">
          <w:rPr>
            <w:rStyle w:val="Hyperlink"/>
          </w:rPr>
          <w:t>4. F4E MARKET SURVEY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_Toc69382561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6</w:t>
        </w:r>
        <w:r w:rsidR="00F973F3">
          <w:rPr>
            <w:webHidden/>
          </w:rPr>
          <w:fldChar w:fldCharType="end"/>
        </w:r>
      </w:hyperlink>
    </w:p>
    <w:p w14:paraId="5B40C2BB" w14:textId="77777777" w:rsidR="00F973F3" w:rsidRDefault="0000000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382562" w:history="1">
        <w:r w:rsidR="00F973F3" w:rsidRPr="00F06992">
          <w:rPr>
            <w:rStyle w:val="Hyperlink"/>
          </w:rPr>
          <w:t>5. Questions</w:t>
        </w:r>
        <w:r w:rsidR="00F973F3">
          <w:rPr>
            <w:webHidden/>
          </w:rPr>
          <w:tab/>
        </w:r>
        <w:r w:rsidR="00F973F3">
          <w:rPr>
            <w:webHidden/>
          </w:rPr>
          <w:fldChar w:fldCharType="begin"/>
        </w:r>
        <w:r w:rsidR="00F973F3">
          <w:rPr>
            <w:webHidden/>
          </w:rPr>
          <w:instrText xml:space="preserve"> PAGEREF _Toc69382562 \h </w:instrText>
        </w:r>
        <w:r w:rsidR="00F973F3">
          <w:rPr>
            <w:webHidden/>
          </w:rPr>
        </w:r>
        <w:r w:rsidR="00F973F3">
          <w:rPr>
            <w:webHidden/>
          </w:rPr>
          <w:fldChar w:fldCharType="separate"/>
        </w:r>
        <w:r w:rsidR="00F973F3">
          <w:rPr>
            <w:webHidden/>
          </w:rPr>
          <w:t>6</w:t>
        </w:r>
        <w:r w:rsidR="00F973F3">
          <w:rPr>
            <w:webHidden/>
          </w:rPr>
          <w:fldChar w:fldCharType="end"/>
        </w:r>
      </w:hyperlink>
    </w:p>
    <w:p w14:paraId="1FC39945" w14:textId="77777777" w:rsidR="00B85D11" w:rsidRDefault="00C55F93" w:rsidP="00B85D11">
      <w:r>
        <w:fldChar w:fldCharType="end"/>
      </w:r>
    </w:p>
    <w:bookmarkEnd w:id="1"/>
    <w:p w14:paraId="29D6B04F" w14:textId="77777777" w:rsidR="00B85D11" w:rsidRDefault="00C00F41" w:rsidP="00C00F41">
      <w:pPr>
        <w:pStyle w:val="INTROD"/>
      </w:pPr>
      <w:r>
        <w:t xml:space="preserve"> </w:t>
      </w:r>
    </w:p>
    <w:p w14:paraId="0562CB0E" w14:textId="77777777" w:rsidR="004710F5" w:rsidRDefault="004710F5">
      <w:pPr>
        <w:keepLines w:val="0"/>
        <w:spacing w:after="0"/>
        <w:jc w:val="left"/>
        <w:rPr>
          <w:b/>
        </w:rPr>
      </w:pPr>
      <w:bookmarkStart w:id="2" w:name="_Toc341798820"/>
      <w:r>
        <w:rPr>
          <w:b/>
        </w:rPr>
        <w:br w:type="page"/>
      </w:r>
    </w:p>
    <w:p w14:paraId="3E7A9F1C" w14:textId="77777777" w:rsidR="004710F5" w:rsidRPr="00395889" w:rsidRDefault="004710F5" w:rsidP="1BBD189B">
      <w:pPr>
        <w:pStyle w:val="Heading1"/>
        <w:rPr>
          <w:b/>
          <w:bCs/>
        </w:rPr>
      </w:pPr>
      <w:bookmarkStart w:id="3" w:name="_Toc69382540"/>
      <w:r w:rsidRPr="1BBD189B">
        <w:rPr>
          <w:b/>
          <w:bCs/>
        </w:rPr>
        <w:lastRenderedPageBreak/>
        <w:t>Introduction</w:t>
      </w:r>
      <w:bookmarkEnd w:id="3"/>
    </w:p>
    <w:p w14:paraId="0F668385" w14:textId="4C7818DB" w:rsidR="009C5B35" w:rsidRDefault="009C5B35" w:rsidP="009C5B35">
      <w:r>
        <w:t xml:space="preserve">The ITER project aims to build a fusion device, twice the size of the largest current devices, with the goal of demonstrating the scientific and technical feasibility of fusion power. It is a joint project between the European Union, China, India, Japan, South Korea, the Russian </w:t>
      </w:r>
      <w:proofErr w:type="gramStart"/>
      <w:r>
        <w:t>Federation</w:t>
      </w:r>
      <w:proofErr w:type="gramEnd"/>
      <w:r>
        <w:t xml:space="preserve"> and the USA. ITER </w:t>
      </w:r>
      <w:r w:rsidR="05B1FDB6">
        <w:t>is</w:t>
      </w:r>
      <w:r>
        <w:t xml:space="preserve"> be</w:t>
      </w:r>
      <w:r w:rsidR="1F76CEEC">
        <w:t>ing</w:t>
      </w:r>
      <w:r>
        <w:t xml:space="preserve"> constructed in Europe, at </w:t>
      </w:r>
      <w:proofErr w:type="spellStart"/>
      <w:r>
        <w:t>Cadarache</w:t>
      </w:r>
      <w:proofErr w:type="spellEnd"/>
      <w:r>
        <w:t xml:space="preserve"> in the south of France. </w:t>
      </w:r>
    </w:p>
    <w:p w14:paraId="3616E10D" w14:textId="2E41E635" w:rsidR="009C5B35" w:rsidRDefault="009C5B35" w:rsidP="009C5B35">
      <w:r>
        <w:t xml:space="preserve">Most of the components that make up the ITER project are to be manufactured by each of the participating countries and contributed </w:t>
      </w:r>
      <w:bookmarkStart w:id="4" w:name="_Int_ZQpL07QF"/>
      <w:proofErr w:type="gramStart"/>
      <w:r>
        <w:t>in</w:t>
      </w:r>
      <w:bookmarkEnd w:id="4"/>
      <w:proofErr w:type="gramEnd"/>
      <w:r>
        <w:t xml:space="preserve"> kind through so-called Domestic Agencies including Fusion for Energy.</w:t>
      </w:r>
    </w:p>
    <w:p w14:paraId="26C47EC6" w14:textId="16442B97" w:rsidR="009C5B35" w:rsidRDefault="009C5B35" w:rsidP="009C5B35">
      <w:r>
        <w:t>The European Joint Undertaking for ITER and the Development of Fusion Energy or 'Fusion for Energy'</w:t>
      </w:r>
      <w:r w:rsidR="66E33588">
        <w:t xml:space="preserve"> (F4E)</w:t>
      </w:r>
      <w:r>
        <w:t xml:space="preserve"> is a type of European organisation known as a Joint Undertaking created under the Euratom Treaty by a decision of the Council of the European Union.</w:t>
      </w:r>
    </w:p>
    <w:p w14:paraId="07A6CC74" w14:textId="72F9DFD9" w:rsidR="004453B2" w:rsidRDefault="00C92CDA" w:rsidP="009C5B35">
      <w:r>
        <w:t xml:space="preserve">The experimental fusion reactor ITER will require </w:t>
      </w:r>
      <w:r w:rsidR="009C5B35">
        <w:t>Liquid Nitrogen to be supplied to several subsystems.</w:t>
      </w:r>
    </w:p>
    <w:p w14:paraId="56867DEA" w14:textId="6DED5568" w:rsidR="009C5B35" w:rsidRDefault="009C5B35" w:rsidP="009C5B35">
      <w:r>
        <w:t>This report provides a description of the technical requirements</w:t>
      </w:r>
      <w:r w:rsidR="794535E4">
        <w:t xml:space="preserve"> </w:t>
      </w:r>
      <w:r>
        <w:t xml:space="preserve">for the vacuum insulated </w:t>
      </w:r>
      <w:r w:rsidR="0752A2C1">
        <w:t xml:space="preserve">transfer line </w:t>
      </w:r>
      <w:r>
        <w:t xml:space="preserve">dedicated to </w:t>
      </w:r>
      <w:r w:rsidR="043CCB7A">
        <w:t>supply</w:t>
      </w:r>
      <w:r>
        <w:t xml:space="preserve"> Liquid Nitrogen (LN2) to the Tokamak complex.  </w:t>
      </w:r>
    </w:p>
    <w:p w14:paraId="5A4C42BF" w14:textId="3FA75806" w:rsidR="00CB67BB" w:rsidRDefault="2D0F891E" w:rsidP="0688FB76">
      <w:pPr>
        <w:spacing w:line="259" w:lineRule="auto"/>
      </w:pPr>
      <w:r>
        <w:t xml:space="preserve">F4E plans to publish a </w:t>
      </w:r>
      <w:r w:rsidR="00C92CDA">
        <w:t xml:space="preserve">Call for Tender for the final design, manufacturing, testing and shipment of the components that make up this </w:t>
      </w:r>
      <w:r w:rsidR="009C5B35">
        <w:t xml:space="preserve">Liquid Nitrogen (LN2) line </w:t>
      </w:r>
      <w:r w:rsidR="00C92CDA">
        <w:t xml:space="preserve">will be launched </w:t>
      </w:r>
      <w:r w:rsidR="00F973F3">
        <w:t>in 202</w:t>
      </w:r>
      <w:r w:rsidR="009C5B35">
        <w:t>4</w:t>
      </w:r>
      <w:r w:rsidR="02857771">
        <w:t>.</w:t>
      </w:r>
    </w:p>
    <w:p w14:paraId="73F1A4CB" w14:textId="2A2684CD" w:rsidR="0688FB76" w:rsidRDefault="0688FB76" w:rsidP="0688FB76">
      <w:pPr>
        <w:spacing w:line="259" w:lineRule="auto"/>
      </w:pPr>
    </w:p>
    <w:p w14:paraId="01B528D8" w14:textId="77777777" w:rsidR="00447CBE" w:rsidRDefault="00447CBE" w:rsidP="0688FB76">
      <w:pPr>
        <w:spacing w:line="259" w:lineRule="auto"/>
      </w:pPr>
      <w:r>
        <w:t>The information provided in this technical description is limited and simplified for the purpose of the market survey. It cannot be used as a detailed technical specification for the procurement.</w:t>
      </w:r>
    </w:p>
    <w:p w14:paraId="34CE0A41" w14:textId="77777777" w:rsidR="00447CBE" w:rsidRDefault="00447CBE" w:rsidP="0688FB76">
      <w:pPr>
        <w:keepLines w:val="0"/>
        <w:spacing w:line="259" w:lineRule="auto"/>
      </w:pPr>
      <w:r>
        <w:br w:type="page"/>
      </w:r>
    </w:p>
    <w:p w14:paraId="6E6D0A2D" w14:textId="77777777" w:rsidR="009514FB" w:rsidRDefault="00F973F3" w:rsidP="1BBD189B">
      <w:pPr>
        <w:pStyle w:val="Heading1"/>
        <w:ind w:left="709" w:hanging="709"/>
        <w:rPr>
          <w:b/>
          <w:bCs/>
        </w:rPr>
      </w:pPr>
      <w:bookmarkStart w:id="5" w:name="_Toc69382541"/>
      <w:r w:rsidRPr="1BBD189B">
        <w:rPr>
          <w:b/>
          <w:bCs/>
        </w:rPr>
        <w:lastRenderedPageBreak/>
        <w:t>Cryogenic lines d</w:t>
      </w:r>
      <w:r w:rsidR="009514FB" w:rsidRPr="1BBD189B">
        <w:rPr>
          <w:b/>
          <w:bCs/>
        </w:rPr>
        <w:t>esign overview</w:t>
      </w:r>
      <w:bookmarkEnd w:id="5"/>
    </w:p>
    <w:p w14:paraId="4B176C1F" w14:textId="3CDA7922" w:rsidR="009514FB" w:rsidRDefault="009514FB" w:rsidP="009514FB">
      <w:pPr>
        <w:pStyle w:val="Heading2"/>
      </w:pPr>
      <w:bookmarkStart w:id="6" w:name="_Toc69382542"/>
      <w:r>
        <w:t xml:space="preserve">Rigid </w:t>
      </w:r>
      <w:proofErr w:type="spellStart"/>
      <w:r>
        <w:t>cryolines</w:t>
      </w:r>
      <w:bookmarkEnd w:id="6"/>
      <w:proofErr w:type="spellEnd"/>
    </w:p>
    <w:p w14:paraId="56DABE0D" w14:textId="77777777" w:rsidR="009514FB" w:rsidRDefault="009514FB" w:rsidP="002C4F2F">
      <w:pPr>
        <w:pStyle w:val="Heading3"/>
      </w:pPr>
      <w:bookmarkStart w:id="7" w:name="_Toc69382543"/>
      <w:r>
        <w:t>Scope</w:t>
      </w:r>
      <w:bookmarkEnd w:id="7"/>
    </w:p>
    <w:p w14:paraId="773B9F67" w14:textId="77777777" w:rsidR="009C5B35" w:rsidRDefault="009C5B35" w:rsidP="009C5B35">
      <w:bookmarkStart w:id="8" w:name="_Toc69382544"/>
      <w:r>
        <w:t>The LN2 network supplies B11 from Area 53 through the LN2 line Bridge:</w:t>
      </w:r>
    </w:p>
    <w:p w14:paraId="455F1C97" w14:textId="6B3AD7F8" w:rsidR="009C5B35" w:rsidRDefault="009C5B35" w:rsidP="009C5B35">
      <w:pPr>
        <w:pStyle w:val="ListParagraph"/>
        <w:numPr>
          <w:ilvl w:val="0"/>
          <w:numId w:val="13"/>
        </w:numPr>
        <w:spacing w:before="60" w:after="60"/>
        <w:ind w:left="720" w:firstLine="0"/>
      </w:pPr>
      <w:r>
        <w:t>Starts from A53</w:t>
      </w:r>
      <w:r w:rsidR="00D86EF2">
        <w:t xml:space="preserve"> (red cross in </w:t>
      </w:r>
      <w:r>
        <w:fldChar w:fldCharType="begin"/>
      </w:r>
      <w:r>
        <w:instrText xml:space="preserve"> REF _Ref161136088 \h </w:instrText>
      </w:r>
      <w:r>
        <w:fldChar w:fldCharType="separate"/>
      </w:r>
      <w:r w:rsidR="00D86EF2">
        <w:t xml:space="preserve">Figure </w:t>
      </w:r>
      <w:r w:rsidR="00D86EF2" w:rsidRPr="549D350B">
        <w:rPr>
          <w:noProof/>
        </w:rPr>
        <w:t>1</w:t>
      </w:r>
      <w:r w:rsidR="00D86EF2">
        <w:t xml:space="preserve"> – ITER plant layout</w:t>
      </w:r>
      <w:r>
        <w:fldChar w:fldCharType="end"/>
      </w:r>
      <w:r w:rsidR="00D86EF2">
        <w:t>)</w:t>
      </w:r>
      <w:r>
        <w:t xml:space="preserve"> at interface point with LN2 plant</w:t>
      </w:r>
      <w:r w:rsidR="00D86EF2">
        <w:t>.</w:t>
      </w:r>
    </w:p>
    <w:p w14:paraId="025F953B" w14:textId="7C753673" w:rsidR="009C5B35" w:rsidRDefault="009C5B35" w:rsidP="009C5B35">
      <w:pPr>
        <w:pStyle w:val="ListParagraph"/>
        <w:numPr>
          <w:ilvl w:val="0"/>
          <w:numId w:val="13"/>
        </w:numPr>
        <w:spacing w:before="60" w:after="60"/>
        <w:ind w:left="720" w:firstLine="0"/>
      </w:pPr>
      <w:r>
        <w:t>LN2 line</w:t>
      </w:r>
      <w:r w:rsidR="7BD6B68D">
        <w:t xml:space="preserve"> in </w:t>
      </w:r>
      <w:proofErr w:type="spellStart"/>
      <w:r w:rsidR="7BD6B68D">
        <w:t>cryo</w:t>
      </w:r>
      <w:r>
        <w:t>bridge</w:t>
      </w:r>
      <w:proofErr w:type="spellEnd"/>
      <w:r>
        <w:t xml:space="preserve"> </w:t>
      </w:r>
      <w:r w:rsidR="7684358C">
        <w:t>(green line)</w:t>
      </w:r>
    </w:p>
    <w:p w14:paraId="3A6CBF46" w14:textId="643DE36B" w:rsidR="009C5B35" w:rsidRDefault="009C5B35" w:rsidP="009C5B35">
      <w:pPr>
        <w:pStyle w:val="ListParagraph"/>
        <w:numPr>
          <w:ilvl w:val="0"/>
          <w:numId w:val="13"/>
        </w:numPr>
        <w:spacing w:before="60" w:after="60"/>
        <w:ind w:left="720" w:firstLine="0"/>
      </w:pPr>
      <w:r>
        <w:t>Connection to LN2 distribution in B11</w:t>
      </w:r>
      <w:r w:rsidR="4E9E6BA7">
        <w:t xml:space="preserve"> (blue box)</w:t>
      </w:r>
      <w:r>
        <w:t xml:space="preserve"> before the building penetration </w:t>
      </w:r>
    </w:p>
    <w:p w14:paraId="78F2A536" w14:textId="77777777" w:rsidR="009C5B35" w:rsidRDefault="009C5B35" w:rsidP="009C5B35">
      <w:r>
        <w:rPr>
          <w:noProof/>
          <w:color w:val="2B579A"/>
          <w:shd w:val="clear" w:color="auto" w:fill="E6E6E6"/>
        </w:rPr>
        <w:drawing>
          <wp:inline distT="0" distB="0" distL="0" distR="0" wp14:anchorId="471E82D9" wp14:editId="6CC647C4">
            <wp:extent cx="6086475" cy="3836611"/>
            <wp:effectExtent l="0" t="0" r="0" b="0"/>
            <wp:docPr id="15" name="Picture 15" descr="A map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map of a factor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4283" cy="3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5E8">
        <w:rPr>
          <w:noProof/>
          <w:lang w:val="en-IE" w:eastAsia="en-IE"/>
        </w:rPr>
        <w:t xml:space="preserve"> </w:t>
      </w:r>
    </w:p>
    <w:p w14:paraId="0FB8FF15" w14:textId="7ADC59B4" w:rsidR="009C5B35" w:rsidRDefault="00657F17" w:rsidP="00657F17">
      <w:pPr>
        <w:pStyle w:val="Caption"/>
      </w:pPr>
      <w:bookmarkStart w:id="9" w:name="_Toc147818605"/>
      <w:bookmarkStart w:id="10" w:name="_Ref161136088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D86EF2">
        <w:rPr>
          <w:noProof/>
        </w:rPr>
        <w:t>1</w:t>
      </w:r>
      <w:r>
        <w:fldChar w:fldCharType="end"/>
      </w:r>
      <w:r w:rsidR="009C5B35">
        <w:t xml:space="preserve"> – ITER plant </w:t>
      </w:r>
      <w:proofErr w:type="gramStart"/>
      <w:r w:rsidR="009C5B35">
        <w:t>layout</w:t>
      </w:r>
      <w:bookmarkEnd w:id="9"/>
      <w:bookmarkEnd w:id="10"/>
      <w:proofErr w:type="gramEnd"/>
    </w:p>
    <w:p w14:paraId="10DD5E0D" w14:textId="77777777" w:rsidR="009514FB" w:rsidRDefault="009514FB" w:rsidP="002C4F2F">
      <w:pPr>
        <w:pStyle w:val="Heading3"/>
      </w:pPr>
      <w:r>
        <w:t>Operation</w:t>
      </w:r>
      <w:bookmarkEnd w:id="8"/>
    </w:p>
    <w:p w14:paraId="4D9FAA77" w14:textId="32FE0D8A" w:rsidR="009514FB" w:rsidRDefault="009514FB" w:rsidP="009514FB">
      <w:r>
        <w:t xml:space="preserve">These lines will operate with </w:t>
      </w:r>
      <w:r w:rsidR="009C5B35">
        <w:t>Liquid Nitrogen (1MPa)</w:t>
      </w:r>
      <w:r>
        <w:t xml:space="preserve"> and will have a design pressure of </w:t>
      </w:r>
      <w:r w:rsidR="009C5B35">
        <w:t>1</w:t>
      </w:r>
      <w:r>
        <w:t xml:space="preserve">.5 </w:t>
      </w:r>
      <w:bookmarkStart w:id="11" w:name="_Int_YWAiaXDs"/>
      <w:r>
        <w:t>MPa</w:t>
      </w:r>
      <w:bookmarkEnd w:id="11"/>
      <w:r>
        <w:t xml:space="preserve"> and will operate in a range of temperatures from </w:t>
      </w:r>
      <w:r w:rsidR="009C5B35">
        <w:t>77</w:t>
      </w:r>
      <w:r>
        <w:t xml:space="preserve"> K to </w:t>
      </w:r>
      <w:r w:rsidR="009C5B35">
        <w:t>293</w:t>
      </w:r>
      <w:r>
        <w:t xml:space="preserve"> K.</w:t>
      </w:r>
    </w:p>
    <w:p w14:paraId="31FF54C8" w14:textId="77777777" w:rsidR="002C4F2F" w:rsidRDefault="002C4F2F" w:rsidP="00500F80">
      <w:pPr>
        <w:pStyle w:val="Heading3"/>
      </w:pPr>
      <w:bookmarkStart w:id="12" w:name="_Toc69382545"/>
      <w:r>
        <w:t>Description</w:t>
      </w:r>
      <w:bookmarkEnd w:id="12"/>
    </w:p>
    <w:p w14:paraId="6CED1A52" w14:textId="7EE8E247" w:rsidR="009C5B35" w:rsidRDefault="009C5B35" w:rsidP="002C4F2F">
      <w:r>
        <w:t xml:space="preserve">The Liquid Nitrogen (LN2) </w:t>
      </w:r>
      <w:r w:rsidR="00657F17">
        <w:t>transfer line</w:t>
      </w:r>
      <w:r>
        <w:t xml:space="preserve"> is a DN25 pipe vacuum insulated, approximately 240m long</w:t>
      </w:r>
      <w:r w:rsidR="004C2D4A">
        <w:t>.</w:t>
      </w:r>
    </w:p>
    <w:p w14:paraId="260305A6" w14:textId="68EA9AD7" w:rsidR="004C2D4A" w:rsidRDefault="004C2D4A" w:rsidP="002C4F2F">
      <w:r>
        <w:t>PED and CE marking shall be considered for all components and assemblies.</w:t>
      </w:r>
    </w:p>
    <w:p w14:paraId="2811A906" w14:textId="2DCB05C0" w:rsidR="004C2D4A" w:rsidRDefault="004C2D4A" w:rsidP="002C4F2F">
      <w:r>
        <w:t>Pipe shall be designed and manufactured according EN13480.</w:t>
      </w:r>
    </w:p>
    <w:p w14:paraId="35BB27A5" w14:textId="77777777" w:rsidR="004C2D4A" w:rsidRDefault="004C2D4A" w:rsidP="002C4F2F"/>
    <w:p w14:paraId="4242856B" w14:textId="4C59F735" w:rsidR="002C4F2F" w:rsidRDefault="002C4F2F" w:rsidP="002C4F2F">
      <w:r>
        <w:t xml:space="preserve">A view of a 3D model of one of the </w:t>
      </w:r>
      <w:proofErr w:type="spellStart"/>
      <w:r>
        <w:t>cryolines</w:t>
      </w:r>
      <w:proofErr w:type="spellEnd"/>
      <w:r>
        <w:t xml:space="preserve"> is shown in Figure </w:t>
      </w:r>
      <w:r w:rsidR="0004639D">
        <w:t>2</w:t>
      </w:r>
      <w:r>
        <w:t>.</w:t>
      </w:r>
    </w:p>
    <w:p w14:paraId="62EBF3C5" w14:textId="77777777" w:rsidR="00D75D5F" w:rsidRDefault="00D75D5F" w:rsidP="002C4F2F"/>
    <w:p w14:paraId="6D98A12B" w14:textId="1EE1A050" w:rsidR="00D75D5F" w:rsidRPr="0004639D" w:rsidRDefault="0004639D" w:rsidP="002C4F2F">
      <w:pPr>
        <w:rPr>
          <w:noProof/>
          <w:lang w:eastAsia="en-US"/>
        </w:rPr>
      </w:pPr>
      <w:r>
        <w:rPr>
          <w:noProof/>
        </w:rPr>
        <w:lastRenderedPageBreak/>
        <w:drawing>
          <wp:inline distT="0" distB="0" distL="0" distR="0" wp14:anchorId="50CFEF8F" wp14:editId="4065EC67">
            <wp:extent cx="6120130" cy="3538220"/>
            <wp:effectExtent l="0" t="0" r="0" b="5080"/>
            <wp:docPr id="664055400" name="Picture 1" descr="A blue background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55400" name="Picture 1" descr="A blue background with orange lin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D0BB" w14:textId="77777777" w:rsidR="009C5B35" w:rsidRDefault="009C5B35" w:rsidP="002C4F2F"/>
    <w:p w14:paraId="2F82B893" w14:textId="1BBBC469" w:rsidR="00D75D5F" w:rsidRDefault="00657F17" w:rsidP="00657F17">
      <w:pPr>
        <w:pStyle w:val="Caption"/>
        <w:rPr>
          <w:b w:val="0"/>
        </w:rPr>
      </w:pPr>
      <w:bookmarkStart w:id="13" w:name="_Ref161135935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D86EF2">
        <w:rPr>
          <w:noProof/>
        </w:rPr>
        <w:t>2</w:t>
      </w:r>
      <w:r>
        <w:fldChar w:fldCharType="end"/>
      </w:r>
      <w:r w:rsidR="00D75D5F" w:rsidRPr="00500F80">
        <w:t xml:space="preserve"> </w:t>
      </w:r>
      <w:r w:rsidR="00C566AE">
        <w:rPr>
          <w:b w:val="0"/>
        </w:rPr>
        <w:t>–</w:t>
      </w:r>
      <w:r w:rsidR="00D75D5F" w:rsidRPr="00500F80">
        <w:t xml:space="preserve"> </w:t>
      </w:r>
      <w:proofErr w:type="spellStart"/>
      <w:proofErr w:type="gramStart"/>
      <w:r w:rsidR="009C5B35">
        <w:rPr>
          <w:b w:val="0"/>
        </w:rPr>
        <w:t>C</w:t>
      </w:r>
      <w:r w:rsidR="00D75D5F" w:rsidRPr="00500F80">
        <w:t>ryolines</w:t>
      </w:r>
      <w:bookmarkEnd w:id="13"/>
      <w:proofErr w:type="spellEnd"/>
      <w:proofErr w:type="gramEnd"/>
    </w:p>
    <w:p w14:paraId="29A1CB31" w14:textId="77777777" w:rsidR="00C566AE" w:rsidRDefault="00C566AE" w:rsidP="00D75D5F">
      <w:pPr>
        <w:jc w:val="center"/>
        <w:rPr>
          <w:b/>
        </w:rPr>
      </w:pPr>
    </w:p>
    <w:p w14:paraId="301963E3" w14:textId="77777777" w:rsidR="00D75D5F" w:rsidRDefault="00D75D5F" w:rsidP="00D75D5F">
      <w:pPr>
        <w:pStyle w:val="Heading3"/>
      </w:pPr>
      <w:bookmarkStart w:id="14" w:name="_Toc69382546"/>
      <w:r>
        <w:t>Subcomponents</w:t>
      </w:r>
      <w:bookmarkEnd w:id="14"/>
    </w:p>
    <w:p w14:paraId="57AFBF1F" w14:textId="7C2B929F" w:rsidR="00C566AE" w:rsidRDefault="00D75D5F" w:rsidP="00D75D5F">
      <w:r>
        <w:t xml:space="preserve">In the current design proposal, the </w:t>
      </w:r>
      <w:proofErr w:type="spellStart"/>
      <w:r>
        <w:t>cryoline</w:t>
      </w:r>
      <w:proofErr w:type="spellEnd"/>
      <w:r w:rsidR="00C566AE">
        <w:t xml:space="preserve"> is </w:t>
      </w:r>
      <w:r>
        <w:t xml:space="preserve">made up of a combination of </w:t>
      </w:r>
      <w:r w:rsidR="00C566AE">
        <w:t>several sections</w:t>
      </w:r>
      <w:r>
        <w:t>, including</w:t>
      </w:r>
      <w:r w:rsidR="00C566AE">
        <w:t>:</w:t>
      </w:r>
    </w:p>
    <w:p w14:paraId="6BB35E5F" w14:textId="5ED54937" w:rsidR="00C566AE" w:rsidRDefault="00C566AE" w:rsidP="00C566AE">
      <w:pPr>
        <w:ind w:firstLine="720"/>
      </w:pPr>
      <w:r>
        <w:t xml:space="preserve">Rigid </w:t>
      </w:r>
      <w:r w:rsidR="00657F17">
        <w:t xml:space="preserve">vacuum insulated transfer </w:t>
      </w:r>
      <w:r>
        <w:t>lines</w:t>
      </w:r>
      <w:r w:rsidR="5546C4E4">
        <w:t>,</w:t>
      </w:r>
    </w:p>
    <w:p w14:paraId="7F9CC15E" w14:textId="77777777" w:rsidR="00C566AE" w:rsidRDefault="00C566AE" w:rsidP="00C566AE">
      <w:pPr>
        <w:ind w:firstLine="720"/>
      </w:pPr>
      <w:r>
        <w:t>I</w:t>
      </w:r>
      <w:r w:rsidR="00D75D5F">
        <w:t xml:space="preserve">nterface kits, </w:t>
      </w:r>
    </w:p>
    <w:p w14:paraId="17FBDBCD" w14:textId="26A88E9E" w:rsidR="00C566AE" w:rsidRDefault="00C566AE" w:rsidP="00C566AE">
      <w:pPr>
        <w:ind w:firstLine="720"/>
      </w:pPr>
      <w:r>
        <w:t>Flexible lines</w:t>
      </w:r>
      <w:r w:rsidR="0E6D5BCA">
        <w:t>,</w:t>
      </w:r>
    </w:p>
    <w:p w14:paraId="383940E0" w14:textId="01A2F08C" w:rsidR="00C566AE" w:rsidRDefault="00C566AE" w:rsidP="00C566AE">
      <w:pPr>
        <w:ind w:firstLine="720"/>
      </w:pPr>
      <w:r>
        <w:t>Instrumentation section</w:t>
      </w:r>
      <w:r w:rsidR="0227C554">
        <w:t>,</w:t>
      </w:r>
    </w:p>
    <w:p w14:paraId="7A3E7B21" w14:textId="39B04E6D" w:rsidR="0227C554" w:rsidRDefault="0227C554" w:rsidP="549D350B">
      <w:pPr>
        <w:ind w:firstLine="720"/>
      </w:pPr>
      <w:r>
        <w:t>Dewar filling connection,</w:t>
      </w:r>
    </w:p>
    <w:p w14:paraId="29598BBC" w14:textId="6A582E9D" w:rsidR="00657F17" w:rsidRDefault="00657F17" w:rsidP="00C566AE">
      <w:pPr>
        <w:ind w:firstLine="720"/>
      </w:pPr>
      <w:r>
        <w:t>Supports</w:t>
      </w:r>
      <w:r w:rsidR="2C7338AF">
        <w:t>,</w:t>
      </w:r>
    </w:p>
    <w:p w14:paraId="70D27637" w14:textId="2D8F6967" w:rsidR="00657F17" w:rsidRDefault="00657F17" w:rsidP="00C566AE">
      <w:pPr>
        <w:ind w:firstLine="720"/>
      </w:pPr>
      <w:r>
        <w:t>Accessories</w:t>
      </w:r>
      <w:r w:rsidR="28503CD7">
        <w:t>.</w:t>
      </w:r>
    </w:p>
    <w:p w14:paraId="07459315" w14:textId="2536D3C3" w:rsidR="00F743F8" w:rsidRDefault="28503CD7" w:rsidP="00EC3946">
      <w:r>
        <w:t xml:space="preserve">All these </w:t>
      </w:r>
      <w:r w:rsidR="00D75D5F">
        <w:t xml:space="preserve">modules incorporate </w:t>
      </w:r>
      <w:r w:rsidR="00C566AE">
        <w:t xml:space="preserve">required </w:t>
      </w:r>
      <w:r w:rsidR="638193C5">
        <w:t xml:space="preserve">spacers, expansion sections, absorption sections, </w:t>
      </w:r>
      <w:r w:rsidR="00C566AE">
        <w:t>pumping ports</w:t>
      </w:r>
      <w:r w:rsidR="00D75D5F">
        <w:t xml:space="preserve">, </w:t>
      </w:r>
      <w:r w:rsidR="00C566AE">
        <w:t xml:space="preserve">vacuum protection </w:t>
      </w:r>
      <w:r w:rsidR="00D75D5F">
        <w:t>burst disks,</w:t>
      </w:r>
      <w:r w:rsidR="00C566AE">
        <w:t xml:space="preserve"> </w:t>
      </w:r>
      <w:r w:rsidR="493A9CC2">
        <w:t xml:space="preserve">vacuum barriers, </w:t>
      </w:r>
      <w:r w:rsidR="00D75D5F">
        <w:t>etc.</w:t>
      </w:r>
      <w:r w:rsidR="7B5AA504">
        <w:t>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9"/>
        <w:gridCol w:w="4729"/>
      </w:tblGrid>
      <w:tr w:rsidR="00C1103D" w14:paraId="6138ED36" w14:textId="77777777" w:rsidTr="549D350B">
        <w:trPr>
          <w:trHeight w:val="300"/>
        </w:trPr>
        <w:tc>
          <w:tcPr>
            <w:tcW w:w="4746" w:type="dxa"/>
          </w:tcPr>
          <w:p w14:paraId="762D7869" w14:textId="77777777" w:rsidR="004D5FE0" w:rsidRDefault="004D5FE0" w:rsidP="004D5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2832CE" wp14:editId="12A2175E">
                  <wp:extent cx="2973788" cy="2121430"/>
                  <wp:effectExtent l="0" t="0" r="0" b="0"/>
                  <wp:docPr id="338399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3489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07" cy="215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27FE8" w14:textId="49715073" w:rsidR="004D5FE0" w:rsidRDefault="004D5FE0" w:rsidP="004D5FE0">
            <w:pPr>
              <w:jc w:val="center"/>
            </w:pPr>
            <w:r>
              <w:t>Supports</w:t>
            </w:r>
          </w:p>
        </w:tc>
        <w:tc>
          <w:tcPr>
            <w:tcW w:w="4882" w:type="dxa"/>
          </w:tcPr>
          <w:p w14:paraId="02D6F99D" w14:textId="77777777" w:rsidR="004D5FE0" w:rsidRDefault="00C1103D" w:rsidP="004D5F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E39493" wp14:editId="5358D029">
                  <wp:extent cx="2716972" cy="2195171"/>
                  <wp:effectExtent l="0" t="0" r="7620" b="0"/>
                  <wp:docPr id="576622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225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77" cy="220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1D79A" w14:textId="5F5D15D4" w:rsidR="00C1103D" w:rsidRDefault="00C1103D" w:rsidP="004D5FE0">
            <w:pPr>
              <w:jc w:val="center"/>
            </w:pPr>
            <w:r>
              <w:t>Instrumentation and Equipment section</w:t>
            </w:r>
          </w:p>
        </w:tc>
      </w:tr>
    </w:tbl>
    <w:p w14:paraId="4BB937D3" w14:textId="77777777" w:rsidR="00EC3946" w:rsidRDefault="00EC3946" w:rsidP="00EC3946"/>
    <w:p w14:paraId="43082ADC" w14:textId="3C88D3A8" w:rsidR="00F159A3" w:rsidRDefault="00D75D5F" w:rsidP="6D141CDE">
      <w:pPr>
        <w:jc w:val="center"/>
        <w:rPr>
          <w:b/>
          <w:bCs/>
        </w:rPr>
      </w:pPr>
      <w:r w:rsidRPr="6D141CDE">
        <w:rPr>
          <w:b/>
          <w:bCs/>
        </w:rPr>
        <w:t xml:space="preserve">Figure 3 – Examples of some of the subcomponents of the rigid </w:t>
      </w:r>
      <w:proofErr w:type="spellStart"/>
      <w:r w:rsidRPr="6D141CDE">
        <w:rPr>
          <w:b/>
          <w:bCs/>
        </w:rPr>
        <w:t>cryolines</w:t>
      </w:r>
      <w:proofErr w:type="spellEnd"/>
    </w:p>
    <w:p w14:paraId="5DEC9E38" w14:textId="77777777" w:rsidR="00EC3946" w:rsidRDefault="00EC3946" w:rsidP="6D141CDE">
      <w:pPr>
        <w:jc w:val="center"/>
        <w:rPr>
          <w:b/>
          <w:bCs/>
        </w:rPr>
      </w:pPr>
    </w:p>
    <w:p w14:paraId="7F6E1C10" w14:textId="30EC0FF6" w:rsidR="00EC3946" w:rsidRDefault="00EC3946" w:rsidP="00EC3946">
      <w:pPr>
        <w:pStyle w:val="Heading4"/>
        <w:numPr>
          <w:ilvl w:val="3"/>
          <w:numId w:val="15"/>
        </w:numPr>
      </w:pPr>
      <w:r>
        <w:t>Rigid Cryogenic line</w:t>
      </w:r>
    </w:p>
    <w:p w14:paraId="5CF5408A" w14:textId="77777777" w:rsidR="00EC3946" w:rsidRDefault="00EC3946" w:rsidP="00EC3946"/>
    <w:p w14:paraId="29B6B248" w14:textId="32BECE18" w:rsidR="00EC3946" w:rsidRDefault="00EC3946" w:rsidP="00EC3946">
      <w:r>
        <w:t>The generic cross section shall contain:</w:t>
      </w:r>
    </w:p>
    <w:p w14:paraId="60E24B99" w14:textId="77777777" w:rsidR="00EC3946" w:rsidRDefault="00EC3946" w:rsidP="00EC3946">
      <w:pPr>
        <w:ind w:left="360"/>
      </w:pPr>
      <w:r>
        <w:rPr>
          <w:rFonts w:ascii="Symbol" w:hAnsi="Symbol" w:cs="Symbol"/>
        </w:rPr>
        <w:t></w:t>
      </w:r>
      <w:r>
        <w:t xml:space="preserve"> An Outer Vacuum Jacket pipe (OVJ).</w:t>
      </w:r>
    </w:p>
    <w:p w14:paraId="647B0572" w14:textId="77777777" w:rsidR="00EC3946" w:rsidRDefault="00EC3946" w:rsidP="00EC3946">
      <w:pPr>
        <w:ind w:left="360"/>
      </w:pPr>
      <w:r>
        <w:rPr>
          <w:rFonts w:ascii="Symbol" w:hAnsi="Symbol" w:cs="Symbol"/>
        </w:rPr>
        <w:t></w:t>
      </w:r>
      <w:r>
        <w:t xml:space="preserve"> A DN 25 inner pipe for the LN2.</w:t>
      </w:r>
    </w:p>
    <w:p w14:paraId="027B42EF" w14:textId="17EB7A93" w:rsidR="00EC3946" w:rsidRDefault="00EC3946" w:rsidP="00EC3946">
      <w:r>
        <w:t>T</w:t>
      </w:r>
      <w:r w:rsidR="00657F17">
        <w:t>h</w:t>
      </w:r>
      <w:r>
        <w:t xml:space="preserve">is section goes from the LN2 plant interface </w:t>
      </w:r>
      <w:r w:rsidR="00657F17">
        <w:t>(</w:t>
      </w:r>
      <w:r w:rsidR="00D86EF2">
        <w:fldChar w:fldCharType="begin"/>
      </w:r>
      <w:r w:rsidR="00D86EF2">
        <w:instrText xml:space="preserve"> REF _Ref161135935 \h </w:instrText>
      </w:r>
      <w:r w:rsidR="00D86EF2">
        <w:fldChar w:fldCharType="separate"/>
      </w:r>
      <w:r w:rsidR="00D86EF2">
        <w:t xml:space="preserve">Figure </w:t>
      </w:r>
      <w:r w:rsidR="00044960">
        <w:rPr>
          <w:noProof/>
        </w:rPr>
        <w:t>4</w:t>
      </w:r>
      <w:r w:rsidR="00D86EF2" w:rsidRPr="00500F80">
        <w:rPr>
          <w:b/>
        </w:rPr>
        <w:t xml:space="preserve"> </w:t>
      </w:r>
      <w:r w:rsidR="00D86EF2">
        <w:rPr>
          <w:b/>
        </w:rPr>
        <w:t>–</w:t>
      </w:r>
      <w:r w:rsidR="00D86EF2" w:rsidRPr="00500F80">
        <w:rPr>
          <w:b/>
        </w:rPr>
        <w:t xml:space="preserve"> </w:t>
      </w:r>
      <w:proofErr w:type="spellStart"/>
      <w:r w:rsidR="00D86EF2">
        <w:rPr>
          <w:b/>
        </w:rPr>
        <w:t>C</w:t>
      </w:r>
      <w:r w:rsidR="00D86EF2" w:rsidRPr="00500F80">
        <w:rPr>
          <w:b/>
        </w:rPr>
        <w:t>ryolines</w:t>
      </w:r>
      <w:proofErr w:type="spellEnd"/>
      <w:r w:rsidR="00D86EF2">
        <w:fldChar w:fldCharType="end"/>
      </w:r>
      <w:r w:rsidR="00044960">
        <w:t xml:space="preserve"> interface</w:t>
      </w:r>
      <w:r w:rsidR="00657F17">
        <w:t xml:space="preserve">) </w:t>
      </w:r>
      <w:r>
        <w:t xml:space="preserve">to </w:t>
      </w:r>
      <w:proofErr w:type="spellStart"/>
      <w:r>
        <w:t>cryobridge</w:t>
      </w:r>
      <w:proofErr w:type="spellEnd"/>
      <w:r>
        <w:t>. I</w:t>
      </w:r>
      <w:r w:rsidR="0004639D">
        <w:t>t</w:t>
      </w:r>
      <w:r>
        <w:t xml:space="preserve"> </w:t>
      </w:r>
      <w:proofErr w:type="gramStart"/>
      <w:r w:rsidR="00657F17">
        <w:t>includes</w:t>
      </w:r>
      <w:proofErr w:type="gramEnd"/>
      <w:r>
        <w:t xml:space="preserve"> </w:t>
      </w:r>
    </w:p>
    <w:p w14:paraId="7289B61D" w14:textId="454AD80F" w:rsidR="00EC3946" w:rsidRDefault="00EC3946" w:rsidP="00EC3946">
      <w:pPr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34F9AE1" wp14:editId="7FF584FF">
            <wp:extent cx="5325466" cy="2978316"/>
            <wp:effectExtent l="0" t="0" r="8890" b="0"/>
            <wp:docPr id="37" name="Picture 37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mach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9735" cy="29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7BBC" w14:textId="6861B065" w:rsidR="00657F17" w:rsidRDefault="00657F17" w:rsidP="00657F17">
      <w:pPr>
        <w:jc w:val="center"/>
        <w:rPr>
          <w:b/>
        </w:rPr>
      </w:pPr>
      <w:r w:rsidRPr="00500F80">
        <w:rPr>
          <w:b/>
        </w:rPr>
        <w:t xml:space="preserve">Figure </w:t>
      </w:r>
      <w:r w:rsidR="00044960">
        <w:rPr>
          <w:b/>
        </w:rPr>
        <w:t>4</w:t>
      </w:r>
      <w:r w:rsidRPr="00500F80">
        <w:rPr>
          <w:b/>
        </w:rPr>
        <w:t xml:space="preserve"> </w:t>
      </w:r>
      <w:r>
        <w:rPr>
          <w:b/>
        </w:rPr>
        <w:t>–</w:t>
      </w:r>
      <w:r w:rsidRPr="00500F80">
        <w:rPr>
          <w:b/>
        </w:rPr>
        <w:t xml:space="preserve"> </w:t>
      </w:r>
      <w:proofErr w:type="spellStart"/>
      <w:r>
        <w:rPr>
          <w:b/>
        </w:rPr>
        <w:t>C</w:t>
      </w:r>
      <w:r w:rsidRPr="00500F80">
        <w:rPr>
          <w:b/>
        </w:rPr>
        <w:t>ryolin</w:t>
      </w:r>
      <w:r w:rsidR="00D86EF2">
        <w:rPr>
          <w:b/>
        </w:rPr>
        <w:t>e</w:t>
      </w:r>
      <w:proofErr w:type="spellEnd"/>
      <w:r w:rsidR="00D86EF2">
        <w:rPr>
          <w:b/>
        </w:rPr>
        <w:t xml:space="preserve"> inter</w:t>
      </w:r>
      <w:r w:rsidR="00044960">
        <w:rPr>
          <w:b/>
        </w:rPr>
        <w:t>f</w:t>
      </w:r>
      <w:r w:rsidR="00D86EF2">
        <w:rPr>
          <w:b/>
        </w:rPr>
        <w:t>ace</w:t>
      </w:r>
    </w:p>
    <w:p w14:paraId="089A5CB2" w14:textId="77777777" w:rsidR="00EC3946" w:rsidRDefault="00EC3946" w:rsidP="00EC3946"/>
    <w:p w14:paraId="3B2AEFFB" w14:textId="64B4D69E" w:rsidR="00EC3946" w:rsidRDefault="00EC3946" w:rsidP="00EC3946">
      <w:r>
        <w:t>Right after the interface point, there will be a branch to supply B74. The line will be supported to the ground and will have a dewar filling station at the end of the line.</w:t>
      </w:r>
    </w:p>
    <w:p w14:paraId="5BE3546E" w14:textId="77777777" w:rsidR="00EC3946" w:rsidRDefault="00EC3946" w:rsidP="00EC3946">
      <w:pPr>
        <w:jc w:val="center"/>
      </w:pPr>
    </w:p>
    <w:p w14:paraId="772A3817" w14:textId="75774E9B" w:rsidR="00EC3946" w:rsidRDefault="00EC3946" w:rsidP="00EC3946">
      <w:pPr>
        <w:pStyle w:val="Heading4"/>
        <w:numPr>
          <w:ilvl w:val="3"/>
          <w:numId w:val="16"/>
        </w:numPr>
      </w:pPr>
      <w:r>
        <w:t>Dewar station</w:t>
      </w:r>
    </w:p>
    <w:p w14:paraId="51225AAE" w14:textId="77777777" w:rsidR="00D86EF2" w:rsidRPr="00D86EF2" w:rsidRDefault="00D86EF2" w:rsidP="00D86EF2">
      <w:pPr>
        <w:rPr>
          <w:lang w:val="en-US"/>
        </w:rPr>
      </w:pPr>
    </w:p>
    <w:p w14:paraId="55003330" w14:textId="43B00810" w:rsidR="00EC3946" w:rsidRDefault="00D86EF2" w:rsidP="00EC3946">
      <w:pPr>
        <w:rPr>
          <w:lang w:val="en-US"/>
        </w:rPr>
      </w:pPr>
      <w:r>
        <w:rPr>
          <w:lang w:val="en-US"/>
        </w:rPr>
        <w:t>The line is equipped with one branch which provides a dewar filling station.</w:t>
      </w:r>
    </w:p>
    <w:p w14:paraId="5A57C4E5" w14:textId="77777777" w:rsidR="00EC3946" w:rsidRPr="00EC3946" w:rsidRDefault="00EC3946" w:rsidP="00EC3946">
      <w:pPr>
        <w:rPr>
          <w:lang w:val="en-US"/>
        </w:rPr>
      </w:pPr>
    </w:p>
    <w:p w14:paraId="4E3FF1A7" w14:textId="37247450" w:rsidR="00EC3946" w:rsidRDefault="00F43543" w:rsidP="00EC3946">
      <w:pPr>
        <w:pStyle w:val="Heading4"/>
        <w:numPr>
          <w:ilvl w:val="3"/>
          <w:numId w:val="16"/>
        </w:numPr>
      </w:pPr>
      <w:r>
        <w:t xml:space="preserve">Rigid </w:t>
      </w:r>
      <w:proofErr w:type="spellStart"/>
      <w:r>
        <w:t>cr</w:t>
      </w:r>
      <w:r w:rsidR="00B105D8">
        <w:t>y</w:t>
      </w:r>
      <w:r>
        <w:t>oline</w:t>
      </w:r>
      <w:proofErr w:type="spellEnd"/>
      <w:r>
        <w:t xml:space="preserve"> to the </w:t>
      </w:r>
      <w:proofErr w:type="spellStart"/>
      <w:r>
        <w:t>Cr</w:t>
      </w:r>
      <w:r w:rsidR="00B105D8">
        <w:t>y</w:t>
      </w:r>
      <w:r>
        <w:t>obridge</w:t>
      </w:r>
      <w:proofErr w:type="spellEnd"/>
      <w:r>
        <w:t>.</w:t>
      </w:r>
    </w:p>
    <w:p w14:paraId="2BF8862E" w14:textId="77777777" w:rsidR="00F43543" w:rsidRPr="00B105D8" w:rsidRDefault="00F43543" w:rsidP="00F43543">
      <w:pPr>
        <w:rPr>
          <w:lang w:val="en-US"/>
        </w:rPr>
      </w:pPr>
    </w:p>
    <w:p w14:paraId="06A66D58" w14:textId="191DEC22" w:rsidR="00F43543" w:rsidRDefault="00F43543" w:rsidP="00F43543">
      <w:r>
        <w:t>The line goes south to Building 51/52 north face rack and after it takes east direction until the end of the building supported to the rack as it is represented in the 3D model.</w:t>
      </w:r>
    </w:p>
    <w:p w14:paraId="0C83C928" w14:textId="04C8E96E" w:rsidR="00F43543" w:rsidRDefault="004D5FE0" w:rsidP="00F43543">
      <w:r>
        <w:rPr>
          <w:noProof/>
        </w:rPr>
        <w:drawing>
          <wp:inline distT="0" distB="0" distL="0" distR="0" wp14:anchorId="2AAFDEA1" wp14:editId="7E038D43">
            <wp:extent cx="6120130" cy="2032635"/>
            <wp:effectExtent l="0" t="0" r="0" b="5715"/>
            <wp:docPr id="334115417" name="Picture 1" descr="A blue pipes and a blue pi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15417" name="Picture 1" descr="A blue pipes and a blue pip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0B84" w14:textId="03D4BB5A" w:rsidR="004D5FE0" w:rsidRDefault="004D5FE0" w:rsidP="004D5FE0">
      <w:pPr>
        <w:pStyle w:val="Caption"/>
      </w:pPr>
      <w:r>
        <w:t xml:space="preserve">Figure </w:t>
      </w:r>
      <w:r w:rsidR="00044960">
        <w:t>5</w:t>
      </w:r>
      <w:r>
        <w:t xml:space="preserve"> Rack routing</w:t>
      </w:r>
    </w:p>
    <w:p w14:paraId="22B66809" w14:textId="5859ED22" w:rsidR="004D5FE0" w:rsidRPr="00F43543" w:rsidRDefault="004D5FE0" w:rsidP="00F43543"/>
    <w:p w14:paraId="4B332FA4" w14:textId="2E271472" w:rsidR="00F43543" w:rsidRDefault="004D5FE0" w:rsidP="00F4354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482F0F" wp14:editId="0CE1F3DF">
            <wp:extent cx="6120130" cy="3445510"/>
            <wp:effectExtent l="0" t="0" r="0" b="2540"/>
            <wp:docPr id="98233229" name="Picture 1" descr="A collage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3229" name="Picture 1" descr="A collage of a factory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3CEB" w14:textId="3D7B78EC" w:rsidR="00D86EF2" w:rsidRDefault="00D86EF2" w:rsidP="00D86EF2">
      <w:pPr>
        <w:pStyle w:val="Caption"/>
      </w:pPr>
      <w:r>
        <w:t xml:space="preserve">Figure </w:t>
      </w:r>
      <w:r w:rsidR="00044960">
        <w:t>6</w:t>
      </w:r>
      <w:r>
        <w:t xml:space="preserve"> </w:t>
      </w:r>
      <w:proofErr w:type="spellStart"/>
      <w:r>
        <w:t>Cr</w:t>
      </w:r>
      <w:r w:rsidR="00B105D8">
        <w:t>y</w:t>
      </w:r>
      <w:r>
        <w:t>obridge</w:t>
      </w:r>
      <w:proofErr w:type="spellEnd"/>
      <w:r>
        <w:t xml:space="preserve"> routing</w:t>
      </w:r>
    </w:p>
    <w:p w14:paraId="71712A24" w14:textId="77777777" w:rsidR="00D86EF2" w:rsidRPr="00D86EF2" w:rsidRDefault="00D86EF2" w:rsidP="00D86EF2"/>
    <w:p w14:paraId="5726CC0A" w14:textId="63B527AB" w:rsidR="0052016C" w:rsidRDefault="0052016C" w:rsidP="0052016C">
      <w:pPr>
        <w:pStyle w:val="Heading4"/>
        <w:numPr>
          <w:ilvl w:val="3"/>
          <w:numId w:val="18"/>
        </w:numPr>
      </w:pPr>
      <w:r>
        <w:t xml:space="preserve">Flexible section in </w:t>
      </w:r>
      <w:proofErr w:type="spellStart"/>
      <w:r>
        <w:t>Cr</w:t>
      </w:r>
      <w:r w:rsidR="00B105D8">
        <w:t>y</w:t>
      </w:r>
      <w:r>
        <w:t>obridge</w:t>
      </w:r>
      <w:proofErr w:type="spellEnd"/>
      <w:r>
        <w:t>.</w:t>
      </w:r>
    </w:p>
    <w:p w14:paraId="6E727BC3" w14:textId="77777777" w:rsidR="00F43543" w:rsidRDefault="00F43543" w:rsidP="00F43543">
      <w:pPr>
        <w:rPr>
          <w:lang w:val="en-US"/>
        </w:rPr>
      </w:pPr>
    </w:p>
    <w:p w14:paraId="07BFA52E" w14:textId="0168832A" w:rsidR="0052016C" w:rsidRDefault="0052016C" w:rsidP="00F43543">
      <w:r>
        <w:t xml:space="preserve">Inside the </w:t>
      </w:r>
      <w:proofErr w:type="spellStart"/>
      <w:r>
        <w:t>Cryobridge</w:t>
      </w:r>
      <w:proofErr w:type="spellEnd"/>
      <w:r>
        <w:t xml:space="preserve">, the rigid will change to a flexible line divided in two pieces, one for each part of the Bridge. The line will be supported to existing supports and </w:t>
      </w:r>
      <w:proofErr w:type="spellStart"/>
      <w:r>
        <w:t>Cryobridge</w:t>
      </w:r>
      <w:proofErr w:type="spellEnd"/>
      <w:r>
        <w:t xml:space="preserve"> </w:t>
      </w:r>
      <w:proofErr w:type="gramStart"/>
      <w:r>
        <w:t>structure</w:t>
      </w:r>
      <w:proofErr w:type="gramEnd"/>
    </w:p>
    <w:p w14:paraId="13D8278C" w14:textId="77777777" w:rsidR="0052016C" w:rsidRDefault="0052016C" w:rsidP="00F43543">
      <w:pPr>
        <w:rPr>
          <w:lang w:val="en-US"/>
        </w:rPr>
      </w:pPr>
    </w:p>
    <w:p w14:paraId="54B9110C" w14:textId="1D3AC3CA" w:rsidR="0052016C" w:rsidRDefault="004D5FE0" w:rsidP="00187A3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275D8FF" wp14:editId="565A80F5">
            <wp:extent cx="6120130" cy="2361565"/>
            <wp:effectExtent l="0" t="0" r="0" b="635"/>
            <wp:docPr id="261492953" name="Picture 1" descr="A line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92953" name="Picture 1" descr="A line of a machin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EAE1" w14:textId="507B5990" w:rsidR="0052016C" w:rsidRDefault="00D86EF2" w:rsidP="00D86EF2">
      <w:pPr>
        <w:pStyle w:val="Caption"/>
      </w:pPr>
      <w:r>
        <w:t xml:space="preserve">Figure </w:t>
      </w:r>
      <w:r w:rsidR="00044960">
        <w:t>7</w:t>
      </w:r>
      <w:r>
        <w:t xml:space="preserve"> </w:t>
      </w:r>
      <w:proofErr w:type="spellStart"/>
      <w:r>
        <w:t>Cryobride</w:t>
      </w:r>
      <w:proofErr w:type="spellEnd"/>
      <w:r>
        <w:t xml:space="preserve"> routing</w:t>
      </w:r>
    </w:p>
    <w:p w14:paraId="5E15357C" w14:textId="3B1DD5D4" w:rsidR="0052016C" w:rsidRDefault="0052016C" w:rsidP="0052016C">
      <w:r>
        <w:t xml:space="preserve">At the end of the </w:t>
      </w:r>
      <w:proofErr w:type="spellStart"/>
      <w:r>
        <w:t>Cryobridge</w:t>
      </w:r>
      <w:proofErr w:type="spellEnd"/>
      <w:r>
        <w:t xml:space="preserve"> the line there will be a piece of rigid pipe, the Instrumentation section. This piece of rigid pipe will contain the required instrumentation. </w:t>
      </w:r>
    </w:p>
    <w:p w14:paraId="6EB1CA69" w14:textId="77777777" w:rsidR="0052016C" w:rsidRDefault="0052016C" w:rsidP="0052016C"/>
    <w:p w14:paraId="35AF125C" w14:textId="5B63E726" w:rsidR="0052016C" w:rsidRDefault="0052016C" w:rsidP="0052016C">
      <w:r>
        <w:t xml:space="preserve">After Instrumentation section, the line will </w:t>
      </w:r>
      <w:r w:rsidR="5AE8F9E6">
        <w:t>turn</w:t>
      </w:r>
      <w:r>
        <w:t xml:space="preserve"> east and enters B13 though a building penetration (2m). </w:t>
      </w:r>
    </w:p>
    <w:p w14:paraId="186022C6" w14:textId="77777777" w:rsidR="0052016C" w:rsidRDefault="0052016C" w:rsidP="0052016C">
      <w:r>
        <w:t xml:space="preserve">The last section from Building B13 penetration to Building 11 penetration will be flexible. </w:t>
      </w:r>
    </w:p>
    <w:p w14:paraId="3B22C71E" w14:textId="2C0F38D2" w:rsidR="0052016C" w:rsidRDefault="0052016C" w:rsidP="0052016C">
      <w:r>
        <w:t xml:space="preserve">The line will </w:t>
      </w:r>
      <w:bookmarkStart w:id="15" w:name="_Int_RskwUiDJ"/>
      <w:r>
        <w:t>be connected with</w:t>
      </w:r>
      <w:bookmarkEnd w:id="15"/>
      <w:r>
        <w:t xml:space="preserve"> the Tokamak building network coming from B11 (see interface).</w:t>
      </w:r>
    </w:p>
    <w:p w14:paraId="5A4F7E3D" w14:textId="77777777" w:rsidR="00D86EF2" w:rsidRDefault="00D86EF2" w:rsidP="0052016C"/>
    <w:p w14:paraId="15C914EA" w14:textId="4AB76DD0" w:rsidR="0052016C" w:rsidRDefault="0052016C" w:rsidP="0052016C">
      <w:pPr>
        <w:pStyle w:val="Heading4"/>
        <w:numPr>
          <w:ilvl w:val="3"/>
          <w:numId w:val="19"/>
        </w:numPr>
      </w:pPr>
      <w:r>
        <w:t>Instrumentation section</w:t>
      </w:r>
    </w:p>
    <w:p w14:paraId="6D9D2CD6" w14:textId="77777777" w:rsidR="0052016C" w:rsidRDefault="0052016C" w:rsidP="0052016C">
      <w:pPr>
        <w:rPr>
          <w:lang w:val="en-US"/>
        </w:rPr>
      </w:pPr>
    </w:p>
    <w:p w14:paraId="144844B9" w14:textId="3402ECCB" w:rsidR="0052016C" w:rsidRDefault="0052016C" w:rsidP="0052016C">
      <w:pPr>
        <w:rPr>
          <w:lang w:val="en-US"/>
        </w:rPr>
      </w:pPr>
      <w:r>
        <w:rPr>
          <w:lang w:val="en-US"/>
        </w:rPr>
        <w:lastRenderedPageBreak/>
        <w:t xml:space="preserve">Prior interfacing with the </w:t>
      </w:r>
      <w:r w:rsidR="00AA435A">
        <w:rPr>
          <w:lang w:val="en-US"/>
        </w:rPr>
        <w:t xml:space="preserve">Tokamak distribution, the </w:t>
      </w:r>
      <w:proofErr w:type="spellStart"/>
      <w:r w:rsidR="00AA435A">
        <w:rPr>
          <w:lang w:val="en-US"/>
        </w:rPr>
        <w:t>Cryoline</w:t>
      </w:r>
      <w:proofErr w:type="spellEnd"/>
      <w:r w:rsidR="00AA435A">
        <w:rPr>
          <w:lang w:val="en-US"/>
        </w:rPr>
        <w:t xml:space="preserve"> is equipped with an instrumentation skid including.</w:t>
      </w:r>
    </w:p>
    <w:p w14:paraId="795E60A0" w14:textId="09BC85CC" w:rsidR="00AA435A" w:rsidRDefault="00D86EF2" w:rsidP="00D86EF2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Manual valves</w:t>
      </w:r>
    </w:p>
    <w:p w14:paraId="2138287F" w14:textId="1132227E" w:rsidR="00D86EF2" w:rsidRDefault="00D86EF2" w:rsidP="00D86EF2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Pressure release </w:t>
      </w:r>
      <w:proofErr w:type="gramStart"/>
      <w:r>
        <w:rPr>
          <w:lang w:val="en-US"/>
        </w:rPr>
        <w:t>valve</w:t>
      </w:r>
      <w:proofErr w:type="gramEnd"/>
    </w:p>
    <w:p w14:paraId="745769C6" w14:textId="70DC58ED" w:rsidR="00D86EF2" w:rsidRDefault="00D86EF2" w:rsidP="00D86EF2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Temperature sensor</w:t>
      </w:r>
    </w:p>
    <w:p w14:paraId="12565A0B" w14:textId="0B973FAD" w:rsidR="0052016C" w:rsidRDefault="00D86EF2" w:rsidP="00D86EF2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Degassing device (venting)</w:t>
      </w:r>
    </w:p>
    <w:p w14:paraId="765BCD62" w14:textId="77777777" w:rsidR="00D86EF2" w:rsidRDefault="00D86EF2" w:rsidP="00D86EF2">
      <w:pPr>
        <w:pStyle w:val="ListParagraph"/>
        <w:numPr>
          <w:ilvl w:val="0"/>
          <w:numId w:val="0"/>
        </w:numPr>
        <w:ind w:left="720"/>
        <w:rPr>
          <w:lang w:val="en-US"/>
        </w:rPr>
      </w:pPr>
    </w:p>
    <w:p w14:paraId="3805D422" w14:textId="5A0297CD" w:rsidR="00D86EF2" w:rsidRDefault="00A72BBC" w:rsidP="00A72BBC">
      <w:pPr>
        <w:pStyle w:val="ListParagraph"/>
        <w:numPr>
          <w:ilvl w:val="0"/>
          <w:numId w:val="0"/>
        </w:numPr>
        <w:ind w:left="72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308684C4" wp14:editId="2AB5D30B">
            <wp:extent cx="5499928" cy="3838765"/>
            <wp:effectExtent l="0" t="0" r="5715" b="9525"/>
            <wp:docPr id="153384351" name="Picture 1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4351" name="Picture 1" descr="A diagram of a machi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638" cy="38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C281" w14:textId="3AE10791" w:rsidR="00D86EF2" w:rsidRDefault="00D86EF2" w:rsidP="00D86EF2">
      <w:pPr>
        <w:pStyle w:val="Caption"/>
        <w:rPr>
          <w:lang w:val="en-US"/>
        </w:rPr>
      </w:pPr>
      <w:r>
        <w:t xml:space="preserve">Figure </w:t>
      </w:r>
      <w:r w:rsidR="00044960">
        <w:t>8</w:t>
      </w:r>
      <w:r>
        <w:t xml:space="preserve"> </w:t>
      </w:r>
      <w:r w:rsidR="004C2D4A">
        <w:t>Instrumentation</w:t>
      </w:r>
      <w:r>
        <w:t xml:space="preserve"> P&amp;D</w:t>
      </w:r>
    </w:p>
    <w:p w14:paraId="30E0D82E" w14:textId="77777777" w:rsidR="00D86EF2" w:rsidRDefault="00D86EF2" w:rsidP="00D86EF2">
      <w:pPr>
        <w:pStyle w:val="ListParagraph"/>
        <w:numPr>
          <w:ilvl w:val="0"/>
          <w:numId w:val="0"/>
        </w:numPr>
        <w:ind w:left="720"/>
        <w:rPr>
          <w:lang w:val="en-US"/>
        </w:rPr>
      </w:pPr>
    </w:p>
    <w:p w14:paraId="4DF04AA9" w14:textId="1F667172" w:rsidR="004C2D4A" w:rsidRDefault="004C2D4A" w:rsidP="004C2D4A">
      <w:pPr>
        <w:pStyle w:val="Heading3"/>
        <w:numPr>
          <w:ilvl w:val="2"/>
          <w:numId w:val="15"/>
        </w:numPr>
      </w:pPr>
      <w:r>
        <w:t>Supports</w:t>
      </w:r>
    </w:p>
    <w:p w14:paraId="7AF94190" w14:textId="74F8B67E" w:rsidR="004C2D4A" w:rsidRDefault="004C2D4A" w:rsidP="004C2D4A">
      <w:r>
        <w:t xml:space="preserve">Supports </w:t>
      </w:r>
      <w:r w:rsidR="198DDF18">
        <w:t>must</w:t>
      </w:r>
      <w:r>
        <w:t xml:space="preserve"> be designed to adapt the installation of the line to the existing supporting structures.</w:t>
      </w:r>
    </w:p>
    <w:p w14:paraId="08E427EE" w14:textId="07D23367" w:rsidR="004C2D4A" w:rsidRPr="004C2D4A" w:rsidRDefault="004C2D4A" w:rsidP="004C2D4A">
      <w:r>
        <w:t xml:space="preserve">Support shall be designed and manufactured </w:t>
      </w:r>
      <w:r w:rsidR="2F533CCC">
        <w:t>according to</w:t>
      </w:r>
      <w:r>
        <w:t xml:space="preserve"> Eurocode</w:t>
      </w:r>
      <w:r w:rsidR="16B26294">
        <w:t xml:space="preserve"> and justified against the applicable load conditions</w:t>
      </w:r>
      <w:r w:rsidR="00044960">
        <w:t>.</w:t>
      </w:r>
      <w:r>
        <w:t xml:space="preserve"> </w:t>
      </w:r>
    </w:p>
    <w:p w14:paraId="74525B69" w14:textId="77777777" w:rsidR="004C2D4A" w:rsidRPr="00D86EF2" w:rsidRDefault="004C2D4A" w:rsidP="00D86EF2">
      <w:pPr>
        <w:pStyle w:val="ListParagraph"/>
        <w:numPr>
          <w:ilvl w:val="0"/>
          <w:numId w:val="0"/>
        </w:numPr>
        <w:ind w:left="720"/>
        <w:rPr>
          <w:lang w:val="en-US"/>
        </w:rPr>
      </w:pPr>
    </w:p>
    <w:p w14:paraId="06266ABD" w14:textId="1A56E330" w:rsidR="00EC3946" w:rsidRDefault="00EC3946" w:rsidP="00EC3946">
      <w:pPr>
        <w:pStyle w:val="Heading3"/>
        <w:numPr>
          <w:ilvl w:val="2"/>
          <w:numId w:val="15"/>
        </w:numPr>
      </w:pPr>
      <w:r>
        <w:t>Installation scope</w:t>
      </w:r>
    </w:p>
    <w:p w14:paraId="411ABD98" w14:textId="77777777" w:rsidR="00D86EF2" w:rsidRDefault="00D86EF2" w:rsidP="00D86EF2"/>
    <w:p w14:paraId="209325EF" w14:textId="3EACEE84" w:rsidR="00D86EF2" w:rsidRDefault="00D86EF2" w:rsidP="00D86EF2">
      <w:r>
        <w:t>The cryogenic line will have to be installed at ITER site. The main tasks to be included.</w:t>
      </w:r>
    </w:p>
    <w:p w14:paraId="580D24DE" w14:textId="3C96C513" w:rsidR="00D86EF2" w:rsidRDefault="00D86EF2" w:rsidP="00D86EF2">
      <w:pPr>
        <w:pStyle w:val="ListParagraph"/>
        <w:numPr>
          <w:ilvl w:val="0"/>
          <w:numId w:val="21"/>
        </w:numPr>
      </w:pPr>
      <w:r>
        <w:t>Scaffolding preparation</w:t>
      </w:r>
    </w:p>
    <w:p w14:paraId="2BEBB5A2" w14:textId="474C6009" w:rsidR="00D86EF2" w:rsidRDefault="00D86EF2" w:rsidP="00D86EF2">
      <w:pPr>
        <w:pStyle w:val="ListParagraph"/>
        <w:numPr>
          <w:ilvl w:val="0"/>
          <w:numId w:val="21"/>
        </w:numPr>
      </w:pPr>
      <w:r>
        <w:t xml:space="preserve">Installation of supports and </w:t>
      </w:r>
      <w:proofErr w:type="gramStart"/>
      <w:r>
        <w:t>clamps</w:t>
      </w:r>
      <w:proofErr w:type="gramEnd"/>
    </w:p>
    <w:p w14:paraId="2C0310B7" w14:textId="44D4A949" w:rsidR="004C2D4A" w:rsidRDefault="004C2D4A" w:rsidP="00D86EF2">
      <w:pPr>
        <w:pStyle w:val="ListParagraph"/>
        <w:numPr>
          <w:ilvl w:val="0"/>
          <w:numId w:val="21"/>
        </w:numPr>
      </w:pPr>
      <w:r>
        <w:t>Interface connection to LN2</w:t>
      </w:r>
    </w:p>
    <w:p w14:paraId="32FA4C42" w14:textId="61FC6D89" w:rsidR="00D86EF2" w:rsidRDefault="00D86EF2" w:rsidP="00D86EF2">
      <w:pPr>
        <w:pStyle w:val="ListParagraph"/>
        <w:numPr>
          <w:ilvl w:val="0"/>
          <w:numId w:val="21"/>
        </w:numPr>
      </w:pPr>
      <w:r>
        <w:t xml:space="preserve">Installation and welding rigid </w:t>
      </w:r>
      <w:proofErr w:type="gramStart"/>
      <w:r>
        <w:t>sections</w:t>
      </w:r>
      <w:proofErr w:type="gramEnd"/>
    </w:p>
    <w:p w14:paraId="5512A054" w14:textId="62458B89" w:rsidR="004C2D4A" w:rsidRDefault="004C2D4A" w:rsidP="00D86EF2">
      <w:pPr>
        <w:pStyle w:val="ListParagraph"/>
        <w:numPr>
          <w:ilvl w:val="0"/>
          <w:numId w:val="21"/>
        </w:numPr>
      </w:pPr>
      <w:r>
        <w:t>100% Visual examination welds done on</w:t>
      </w:r>
    </w:p>
    <w:p w14:paraId="1B649C80" w14:textId="28163B3D" w:rsidR="004C2D4A" w:rsidRDefault="00D86EF2" w:rsidP="00D86EF2">
      <w:pPr>
        <w:pStyle w:val="ListParagraph"/>
        <w:numPr>
          <w:ilvl w:val="0"/>
          <w:numId w:val="21"/>
        </w:numPr>
      </w:pPr>
      <w:r>
        <w:t xml:space="preserve">100% </w:t>
      </w:r>
      <w:r w:rsidR="004C2D4A">
        <w:t>Radiographic examination of</w:t>
      </w:r>
      <w:r>
        <w:t xml:space="preserve"> </w:t>
      </w:r>
      <w:r w:rsidR="004C2D4A">
        <w:t>welds done on site for</w:t>
      </w:r>
      <w:r>
        <w:t xml:space="preserve"> </w:t>
      </w:r>
      <w:r w:rsidR="004C2D4A">
        <w:t>process pipes.</w:t>
      </w:r>
    </w:p>
    <w:p w14:paraId="13D93452" w14:textId="32A57A1C" w:rsidR="00D86EF2" w:rsidRDefault="004C2D4A" w:rsidP="00D86EF2">
      <w:pPr>
        <w:pStyle w:val="ListParagraph"/>
        <w:numPr>
          <w:ilvl w:val="0"/>
          <w:numId w:val="21"/>
        </w:numPr>
      </w:pPr>
      <w:r>
        <w:t>Pressure and leak test process pipe.</w:t>
      </w:r>
    </w:p>
    <w:p w14:paraId="68BE3C08" w14:textId="411D038A" w:rsidR="004C2D4A" w:rsidRDefault="004C2D4A" w:rsidP="00D86EF2">
      <w:pPr>
        <w:pStyle w:val="ListParagraph"/>
        <w:numPr>
          <w:ilvl w:val="0"/>
          <w:numId w:val="21"/>
        </w:numPr>
      </w:pPr>
      <w:r>
        <w:t>Leak test of Vacuum jacket.</w:t>
      </w:r>
    </w:p>
    <w:p w14:paraId="1CF1942D" w14:textId="2ABC7EAB" w:rsidR="004C2D4A" w:rsidRDefault="004C2D4A" w:rsidP="00D86EF2">
      <w:pPr>
        <w:pStyle w:val="ListParagraph"/>
        <w:numPr>
          <w:ilvl w:val="0"/>
          <w:numId w:val="21"/>
        </w:numPr>
      </w:pPr>
      <w:r>
        <w:t>Installation and test Dewar filling station.</w:t>
      </w:r>
    </w:p>
    <w:p w14:paraId="396B3C7E" w14:textId="77777777" w:rsidR="004C2D4A" w:rsidRPr="00D86EF2" w:rsidRDefault="004C2D4A" w:rsidP="004C2D4A"/>
    <w:p w14:paraId="1C443A55" w14:textId="20853EF8" w:rsidR="00B22763" w:rsidRDefault="00B22763" w:rsidP="1BBD189B">
      <w:pPr>
        <w:pStyle w:val="Heading1"/>
        <w:rPr>
          <w:b/>
          <w:bCs/>
        </w:rPr>
      </w:pPr>
      <w:bookmarkStart w:id="16" w:name="_Toc69382553"/>
      <w:bookmarkStart w:id="17" w:name="_Toc69382560"/>
      <w:bookmarkEnd w:id="16"/>
      <w:r w:rsidRPr="1BBD189B">
        <w:rPr>
          <w:b/>
          <w:bCs/>
        </w:rPr>
        <w:t>QUALITY</w:t>
      </w:r>
      <w:r w:rsidR="1BA3D0D2" w:rsidRPr="1BBD189B">
        <w:rPr>
          <w:b/>
          <w:bCs/>
        </w:rPr>
        <w:t xml:space="preserve"> AND NUCLEAR SAFETY</w:t>
      </w:r>
      <w:r w:rsidRPr="1BBD189B">
        <w:rPr>
          <w:b/>
          <w:bCs/>
        </w:rPr>
        <w:t xml:space="preserve"> REQUIREMENTS</w:t>
      </w:r>
      <w:bookmarkEnd w:id="17"/>
    </w:p>
    <w:p w14:paraId="59ABF269" w14:textId="77777777" w:rsidR="004C2D4A" w:rsidRDefault="004C2D4A" w:rsidP="004C2D4A">
      <w:pPr>
        <w:rPr>
          <w:rFonts w:eastAsia="Arial"/>
          <w:lang w:val="en-US"/>
        </w:rPr>
      </w:pPr>
    </w:p>
    <w:p w14:paraId="11263D25" w14:textId="693EDD48" w:rsidR="004C2D4A" w:rsidRDefault="004C2D4A" w:rsidP="004C2D4A">
      <w:r>
        <w:lastRenderedPageBreak/>
        <w:t xml:space="preserve">In addition to the applicable codes and standards the Supplier shall </w:t>
      </w:r>
      <w:r w:rsidR="3458FEBB">
        <w:t>consider</w:t>
      </w:r>
      <w:r>
        <w:t xml:space="preserve"> requirements arising from Quality Classification (QC) relevant to each component or sub-assembly [RD5 section 4.3]. See Annex A for the details of Quality Classification.</w:t>
      </w:r>
    </w:p>
    <w:p w14:paraId="03047B8D" w14:textId="77777777" w:rsidR="004C2D4A" w:rsidRDefault="004C2D4A" w:rsidP="004C2D4A">
      <w:r>
        <w:t xml:space="preserve">All components are non-safety related. Summary of classification is given in the </w:t>
      </w:r>
      <w:r w:rsidRPr="00247473">
        <w:t>Table 3</w:t>
      </w:r>
      <w:r w:rsidRPr="00247473">
        <w:rPr>
          <w:rFonts w:ascii="MS Gothic" w:eastAsia="MS Gothic" w:hAnsi="MS Gothic" w:cs="MS Gothic" w:hint="eastAsia"/>
        </w:rPr>
        <w:t>‑</w:t>
      </w:r>
      <w:r w:rsidRPr="00247473">
        <w:t>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0"/>
        <w:gridCol w:w="4808"/>
      </w:tblGrid>
      <w:tr w:rsidR="004C2D4A" w14:paraId="613E0751" w14:textId="77777777">
        <w:tc>
          <w:tcPr>
            <w:tcW w:w="4820" w:type="dxa"/>
          </w:tcPr>
          <w:p w14:paraId="5E049228" w14:textId="77777777" w:rsidR="004C2D4A" w:rsidRDefault="004C2D4A">
            <w:pPr>
              <w:jc w:val="center"/>
              <w:rPr>
                <w:noProof/>
              </w:rPr>
            </w:pPr>
            <w:r>
              <w:rPr>
                <w:noProof/>
              </w:rPr>
              <w:t>Quality classification</w:t>
            </w:r>
          </w:p>
        </w:tc>
        <w:tc>
          <w:tcPr>
            <w:tcW w:w="4808" w:type="dxa"/>
          </w:tcPr>
          <w:p w14:paraId="706802BD" w14:textId="77777777" w:rsidR="004C2D4A" w:rsidRDefault="004C2D4A">
            <w:pPr>
              <w:jc w:val="center"/>
              <w:rPr>
                <w:noProof/>
              </w:rPr>
            </w:pPr>
            <w:r>
              <w:rPr>
                <w:noProof/>
              </w:rPr>
              <w:t>QC3</w:t>
            </w:r>
          </w:p>
        </w:tc>
      </w:tr>
      <w:tr w:rsidR="004C2D4A" w14:paraId="26CE5ECE" w14:textId="77777777">
        <w:tc>
          <w:tcPr>
            <w:tcW w:w="4820" w:type="dxa"/>
          </w:tcPr>
          <w:p w14:paraId="23AB959B" w14:textId="77777777" w:rsidR="004C2D4A" w:rsidRDefault="004C2D4A">
            <w:pPr>
              <w:jc w:val="center"/>
              <w:rPr>
                <w:noProof/>
              </w:rPr>
            </w:pPr>
            <w:r>
              <w:rPr>
                <w:noProof/>
              </w:rPr>
              <w:t>Safety classification</w:t>
            </w:r>
          </w:p>
        </w:tc>
        <w:tc>
          <w:tcPr>
            <w:tcW w:w="4808" w:type="dxa"/>
          </w:tcPr>
          <w:p w14:paraId="0897135C" w14:textId="77777777" w:rsidR="004C2D4A" w:rsidRDefault="004C2D4A">
            <w:pPr>
              <w:jc w:val="center"/>
              <w:rPr>
                <w:noProof/>
              </w:rPr>
            </w:pPr>
            <w:r>
              <w:rPr>
                <w:noProof/>
              </w:rPr>
              <w:t>Non Safety Relevant</w:t>
            </w:r>
          </w:p>
        </w:tc>
      </w:tr>
      <w:tr w:rsidR="004C2D4A" w14:paraId="148D914F" w14:textId="77777777">
        <w:tc>
          <w:tcPr>
            <w:tcW w:w="4820" w:type="dxa"/>
          </w:tcPr>
          <w:p w14:paraId="5617C905" w14:textId="77777777" w:rsidR="004C2D4A" w:rsidRDefault="004C2D4A">
            <w:pPr>
              <w:jc w:val="center"/>
              <w:rPr>
                <w:noProof/>
              </w:rPr>
            </w:pPr>
            <w:r>
              <w:rPr>
                <w:noProof/>
              </w:rPr>
              <w:t>Seismic classification</w:t>
            </w:r>
          </w:p>
        </w:tc>
        <w:tc>
          <w:tcPr>
            <w:tcW w:w="4808" w:type="dxa"/>
          </w:tcPr>
          <w:p w14:paraId="6987A9E4" w14:textId="7F547C5A" w:rsidR="004C2D4A" w:rsidRDefault="004C2D4A">
            <w:pPr>
              <w:jc w:val="center"/>
              <w:rPr>
                <w:noProof/>
              </w:rPr>
            </w:pPr>
            <w:r>
              <w:rPr>
                <w:noProof/>
              </w:rPr>
              <w:t>Non-Seismic Classified-NSC</w:t>
            </w:r>
          </w:p>
        </w:tc>
      </w:tr>
    </w:tbl>
    <w:p w14:paraId="1E3D6B9B" w14:textId="77777777" w:rsidR="004C2D4A" w:rsidRPr="004C2D4A" w:rsidRDefault="004C2D4A" w:rsidP="004C2D4A">
      <w:pPr>
        <w:rPr>
          <w:rFonts w:eastAsia="Arial"/>
        </w:rPr>
      </w:pPr>
    </w:p>
    <w:p w14:paraId="6DA81AAA" w14:textId="77777777" w:rsidR="004710F5" w:rsidRPr="004710F5" w:rsidRDefault="004710F5" w:rsidP="1BBD189B">
      <w:pPr>
        <w:pStyle w:val="Heading1"/>
        <w:rPr>
          <w:b/>
          <w:bCs/>
        </w:rPr>
      </w:pPr>
      <w:bookmarkStart w:id="18" w:name="_Toc69382561"/>
      <w:r w:rsidRPr="1BBD189B">
        <w:rPr>
          <w:b/>
          <w:bCs/>
        </w:rPr>
        <w:t>F4E MARKET SURVEY</w:t>
      </w:r>
      <w:bookmarkEnd w:id="18"/>
      <w:r w:rsidRPr="1BBD189B">
        <w:rPr>
          <w:b/>
          <w:bCs/>
        </w:rPr>
        <w:t xml:space="preserve"> </w:t>
      </w:r>
    </w:p>
    <w:p w14:paraId="3A9D10CF" w14:textId="449A54C5" w:rsidR="004710F5" w:rsidRPr="00615620" w:rsidRDefault="004710F5" w:rsidP="004710F5">
      <w:pPr>
        <w:pStyle w:val="Default"/>
        <w:spacing w:after="80"/>
        <w:jc w:val="both"/>
        <w:rPr>
          <w:rFonts w:ascii="Arial" w:hAnsi="Arial"/>
          <w:color w:val="auto"/>
          <w:sz w:val="20"/>
          <w:szCs w:val="20"/>
          <w:lang w:val="en-GB" w:eastAsia="fr-FR"/>
        </w:rPr>
      </w:pPr>
      <w:r w:rsidRPr="549D350B">
        <w:rPr>
          <w:rFonts w:ascii="Arial" w:hAnsi="Arial"/>
          <w:color w:val="auto"/>
          <w:sz w:val="20"/>
          <w:szCs w:val="20"/>
          <w:lang w:val="en-GB" w:eastAsia="fr-FR"/>
        </w:rPr>
        <w:t xml:space="preserve">To establish an optimum contract strategy, F4E needs to develop its understanding of the market with a comprehensive list of </w:t>
      </w:r>
      <w:r w:rsidR="4D793AC0" w:rsidRPr="549D350B">
        <w:rPr>
          <w:rFonts w:ascii="Arial" w:hAnsi="Arial"/>
          <w:color w:val="auto"/>
          <w:sz w:val="20"/>
          <w:szCs w:val="20"/>
          <w:lang w:val="en-GB" w:eastAsia="fr-FR"/>
        </w:rPr>
        <w:t>EU</w:t>
      </w:r>
      <w:r w:rsidRPr="549D350B">
        <w:rPr>
          <w:rFonts w:ascii="Arial" w:hAnsi="Arial"/>
          <w:color w:val="auto"/>
          <w:sz w:val="20"/>
          <w:szCs w:val="20"/>
          <w:lang w:val="en-GB" w:eastAsia="fr-FR"/>
        </w:rPr>
        <w:t xml:space="preserve"> suppliers interested in the </w:t>
      </w:r>
      <w:r w:rsidR="00CE77C3" w:rsidRPr="549D350B">
        <w:rPr>
          <w:rFonts w:ascii="Arial" w:hAnsi="Arial"/>
          <w:color w:val="auto"/>
          <w:sz w:val="20"/>
          <w:szCs w:val="20"/>
          <w:lang w:val="en-GB" w:eastAsia="fr-FR"/>
        </w:rPr>
        <w:t>procurement of the</w:t>
      </w:r>
      <w:r w:rsidR="00695113" w:rsidRPr="549D350B">
        <w:rPr>
          <w:rFonts w:ascii="Arial" w:hAnsi="Arial"/>
          <w:color w:val="auto"/>
          <w:sz w:val="20"/>
          <w:szCs w:val="20"/>
          <w:lang w:val="en-GB" w:eastAsia="fr-FR"/>
        </w:rPr>
        <w:t xml:space="preserve"> scope described in this document.</w:t>
      </w:r>
      <w:r w:rsidRPr="549D350B">
        <w:rPr>
          <w:rFonts w:ascii="Arial" w:hAnsi="Arial"/>
          <w:color w:val="auto"/>
          <w:sz w:val="20"/>
          <w:szCs w:val="20"/>
          <w:lang w:val="en-GB" w:eastAsia="fr-FR"/>
        </w:rPr>
        <w:t xml:space="preserve"> </w:t>
      </w:r>
    </w:p>
    <w:p w14:paraId="3D63C806" w14:textId="77777777" w:rsidR="00D959B4" w:rsidRDefault="004710F5" w:rsidP="00EB679B">
      <w:pPr>
        <w:keepLines w:val="0"/>
        <w:spacing w:after="0"/>
        <w:jc w:val="left"/>
        <w:rPr>
          <w:szCs w:val="20"/>
        </w:rPr>
      </w:pPr>
      <w:r w:rsidRPr="00615620">
        <w:rPr>
          <w:szCs w:val="20"/>
        </w:rPr>
        <w:t>In the frame of the market survey, interested suppliers ar</w:t>
      </w:r>
      <w:r w:rsidR="00D959B4">
        <w:rPr>
          <w:szCs w:val="20"/>
        </w:rPr>
        <w:t>e invited to submit information by filling in the questionnaire in the following link:</w:t>
      </w:r>
    </w:p>
    <w:p w14:paraId="61829076" w14:textId="77777777" w:rsidR="00D959B4" w:rsidRDefault="00D959B4" w:rsidP="1BBD189B">
      <w:pPr>
        <w:keepLines w:val="0"/>
        <w:spacing w:after="0"/>
        <w:jc w:val="left"/>
        <w:rPr>
          <w:b/>
          <w:bCs/>
        </w:rPr>
      </w:pPr>
    </w:p>
    <w:p w14:paraId="4A71E81B" w14:textId="3FE79D49" w:rsidR="1A8B182E" w:rsidRDefault="00000000" w:rsidP="1BBD189B">
      <w:pPr>
        <w:keepLines w:val="0"/>
        <w:spacing w:after="0"/>
        <w:jc w:val="left"/>
        <w:rPr>
          <w:rFonts w:eastAsia="Arial" w:cs="Arial"/>
          <w:b/>
          <w:bCs/>
          <w:szCs w:val="20"/>
        </w:rPr>
      </w:pPr>
      <w:hyperlink r:id="rId22">
        <w:r w:rsidR="1A8B182E" w:rsidRPr="1BBD189B">
          <w:rPr>
            <w:rStyle w:val="Hyperlink"/>
            <w:rFonts w:ascii="Helvetica" w:eastAsia="Helvetica" w:hAnsi="Helvetica" w:cs="Helvetica"/>
            <w:b/>
            <w:bCs/>
            <w:color w:val="23527C"/>
            <w:sz w:val="18"/>
            <w:szCs w:val="18"/>
          </w:rPr>
          <w:t>https://ec.europa.eu/eusurvey/runner/LN2_CRYOLINES</w:t>
        </w:r>
      </w:hyperlink>
    </w:p>
    <w:p w14:paraId="53BFD65B" w14:textId="37B829B3" w:rsidR="67E0D468" w:rsidRDefault="67E0D468" w:rsidP="67E0D468">
      <w:pPr>
        <w:spacing w:after="0"/>
        <w:jc w:val="left"/>
      </w:pPr>
    </w:p>
    <w:p w14:paraId="357A32DB" w14:textId="77777777" w:rsidR="00635D3D" w:rsidRDefault="00635D3D" w:rsidP="67E0D468">
      <w:pPr>
        <w:spacing w:after="0"/>
        <w:jc w:val="left"/>
      </w:pPr>
    </w:p>
    <w:p w14:paraId="222CC521" w14:textId="4AA106CA" w:rsidR="004710F5" w:rsidRDefault="00EB679B" w:rsidP="00EB679B">
      <w:pPr>
        <w:keepLines w:val="0"/>
        <w:spacing w:after="0"/>
        <w:jc w:val="left"/>
      </w:pPr>
      <w:r>
        <w:t xml:space="preserve">This information will be used by F4E and </w:t>
      </w:r>
      <w:proofErr w:type="spellStart"/>
      <w:r>
        <w:t>I</w:t>
      </w:r>
      <w:r w:rsidR="46846725">
        <w:t>ter</w:t>
      </w:r>
      <w:proofErr w:type="spellEnd"/>
      <w:r w:rsidR="46846725">
        <w:t xml:space="preserve"> </w:t>
      </w:r>
      <w:r>
        <w:t>O</w:t>
      </w:r>
      <w:r w:rsidR="476BB574">
        <w:t>rganization</w:t>
      </w:r>
      <w:r>
        <w:t xml:space="preserve"> and will not be communicated to other parties.</w:t>
      </w:r>
      <w:bookmarkEnd w:id="2"/>
    </w:p>
    <w:p w14:paraId="17AD93B2" w14:textId="77777777" w:rsidR="00CE77C3" w:rsidRDefault="00CE77C3" w:rsidP="00D959B4">
      <w:pPr>
        <w:pStyle w:val="NoSpacing"/>
        <w:spacing w:after="240"/>
      </w:pPr>
    </w:p>
    <w:p w14:paraId="0DE4B5B7" w14:textId="585B5EB7" w:rsidR="003979A7" w:rsidRDefault="003979A7" w:rsidP="1BBD189B">
      <w:pPr>
        <w:pStyle w:val="Heading1"/>
        <w:rPr>
          <w:b/>
          <w:bCs/>
        </w:rPr>
      </w:pPr>
      <w:bookmarkStart w:id="19" w:name="_Toc453781853"/>
      <w:bookmarkStart w:id="20" w:name="_Toc69382562"/>
      <w:r w:rsidRPr="1BBD189B">
        <w:rPr>
          <w:b/>
          <w:bCs/>
        </w:rPr>
        <w:t>Questions</w:t>
      </w:r>
      <w:bookmarkEnd w:id="19"/>
      <w:bookmarkEnd w:id="20"/>
    </w:p>
    <w:p w14:paraId="681944C8" w14:textId="77777777" w:rsidR="00ED7AEF" w:rsidRPr="00ED7AEF" w:rsidRDefault="00ED7AEF" w:rsidP="00ED7AEF">
      <w:pPr>
        <w:rPr>
          <w:lang w:val="en-US"/>
        </w:rPr>
      </w:pPr>
    </w:p>
    <w:p w14:paraId="6841E55B" w14:textId="227E905C" w:rsidR="00D51427" w:rsidRDefault="00806B2F" w:rsidP="00D51427">
      <w:pPr>
        <w:pStyle w:val="NoSpacing"/>
        <w:numPr>
          <w:ilvl w:val="0"/>
          <w:numId w:val="12"/>
        </w:numPr>
        <w:spacing w:after="240"/>
      </w:pPr>
      <w:r>
        <w:t>What is your Turnover and cont</w:t>
      </w:r>
      <w:r w:rsidR="00D51427">
        <w:t>r</w:t>
      </w:r>
      <w:r>
        <w:t>act details (phone, e-mail, etc.)?</w:t>
      </w:r>
    </w:p>
    <w:p w14:paraId="51DE3168" w14:textId="5E25B948" w:rsidR="00E4164F" w:rsidRPr="00D51427" w:rsidRDefault="00E4164F" w:rsidP="00D51427">
      <w:pPr>
        <w:pStyle w:val="NoSpacing"/>
        <w:numPr>
          <w:ilvl w:val="0"/>
          <w:numId w:val="12"/>
        </w:numPr>
        <w:spacing w:after="240"/>
      </w:pPr>
      <w:r>
        <w:t xml:space="preserve">Is your company ISO 9001 certified? </w:t>
      </w:r>
      <w:r w:rsidRPr="00D51427">
        <w:rPr>
          <w:i/>
          <w:iCs/>
          <w:color w:val="FF0000"/>
        </w:rPr>
        <w:t>Yes / No / Other (specify)</w:t>
      </w:r>
    </w:p>
    <w:p w14:paraId="1BEBE66C" w14:textId="6DB06277" w:rsidR="575BE208" w:rsidRDefault="575BE208" w:rsidP="6FAAB872">
      <w:pPr>
        <w:pStyle w:val="NoSpacing"/>
        <w:numPr>
          <w:ilvl w:val="0"/>
          <w:numId w:val="12"/>
        </w:numPr>
        <w:spacing w:after="240"/>
        <w:rPr>
          <w:rFonts w:eastAsia="Arial"/>
        </w:rPr>
      </w:pPr>
      <w:r>
        <w:t xml:space="preserve">Does your company </w:t>
      </w:r>
      <w:r w:rsidR="5A194803">
        <w:t>have</w:t>
      </w:r>
      <w:r>
        <w:t xml:space="preserve"> an engineering department with suitable qualified and experience engi</w:t>
      </w:r>
      <w:r w:rsidR="58D41CA1">
        <w:t>neers able to p</w:t>
      </w:r>
      <w:r>
        <w:t>rovide:</w:t>
      </w:r>
    </w:p>
    <w:p w14:paraId="2F4F190F" w14:textId="5583D13C" w:rsidR="575BE208" w:rsidRDefault="575BE208" w:rsidP="67E0D468">
      <w:pPr>
        <w:pStyle w:val="NoSpacing"/>
        <w:numPr>
          <w:ilvl w:val="1"/>
          <w:numId w:val="12"/>
        </w:numPr>
        <w:spacing w:after="240"/>
      </w:pPr>
      <w:r>
        <w:t>De</w:t>
      </w:r>
      <w:r w:rsidR="54A5AC6B">
        <w:t>sign a</w:t>
      </w:r>
      <w:r>
        <w:t>nalysis and justification report reports</w:t>
      </w:r>
      <w:r w:rsidR="7AC5495C">
        <w:t xml:space="preserve"> related to the scope of the technical note. </w:t>
      </w:r>
      <w:r w:rsidRPr="00D51427">
        <w:rPr>
          <w:i/>
          <w:iCs/>
          <w:color w:val="FF0000"/>
        </w:rPr>
        <w:t>Yes</w:t>
      </w:r>
      <w:r w:rsidR="51FDAFE8" w:rsidRPr="00D51427">
        <w:rPr>
          <w:i/>
          <w:iCs/>
          <w:color w:val="FF0000"/>
        </w:rPr>
        <w:t>/ No</w:t>
      </w:r>
    </w:p>
    <w:p w14:paraId="280442AA" w14:textId="6D380BF9" w:rsidR="4460431B" w:rsidRDefault="4460431B" w:rsidP="6FAAB872">
      <w:pPr>
        <w:pStyle w:val="NoSpacing"/>
        <w:numPr>
          <w:ilvl w:val="1"/>
          <w:numId w:val="12"/>
        </w:numPr>
        <w:spacing w:after="240"/>
        <w:rPr>
          <w:rFonts w:eastAsia="Arial"/>
        </w:rPr>
      </w:pPr>
      <w:r w:rsidRPr="67E0D468">
        <w:rPr>
          <w:rFonts w:eastAsia="Calibri"/>
        </w:rPr>
        <w:t xml:space="preserve">Design reports including Installation, Operation, </w:t>
      </w:r>
      <w:r w:rsidR="3A883D4E" w:rsidRPr="67E0D468">
        <w:rPr>
          <w:rFonts w:eastAsia="Calibri"/>
        </w:rPr>
        <w:t>maintenance</w:t>
      </w:r>
      <w:r w:rsidRPr="67E0D468">
        <w:rPr>
          <w:rFonts w:eastAsia="Calibri"/>
        </w:rPr>
        <w:t xml:space="preserve"> manuals</w:t>
      </w:r>
      <w:r w:rsidRPr="00D51427">
        <w:rPr>
          <w:rFonts w:eastAsia="Calibri"/>
          <w:color w:val="FF0000"/>
        </w:rPr>
        <w:t>. Yes/ No</w:t>
      </w:r>
    </w:p>
    <w:p w14:paraId="05AC1979" w14:textId="1EA212EF" w:rsidR="00D51427" w:rsidRDefault="10A2951A" w:rsidP="00D51427">
      <w:pPr>
        <w:pStyle w:val="NoSpacing"/>
        <w:numPr>
          <w:ilvl w:val="1"/>
          <w:numId w:val="12"/>
        </w:numPr>
        <w:spacing w:after="240"/>
        <w:rPr>
          <w:rFonts w:eastAsia="Arial"/>
        </w:rPr>
      </w:pPr>
      <w:r w:rsidRPr="549D350B">
        <w:rPr>
          <w:rFonts w:eastAsia="Calibri"/>
        </w:rPr>
        <w:t>Mechanical structural analysis including process loads and accidental loads (</w:t>
      </w:r>
      <w:r w:rsidR="22AAAB19" w:rsidRPr="549D350B">
        <w:rPr>
          <w:rFonts w:eastAsia="Calibri"/>
        </w:rPr>
        <w:t>Seismic</w:t>
      </w:r>
      <w:r w:rsidRPr="549D350B">
        <w:rPr>
          <w:rFonts w:eastAsia="Calibri"/>
        </w:rPr>
        <w:t xml:space="preserve">, fire, external pressure). </w:t>
      </w:r>
      <w:r w:rsidR="0795D9A0" w:rsidRPr="549D350B">
        <w:rPr>
          <w:color w:val="FF0000"/>
        </w:rPr>
        <w:t>Yes/ Yes, subcontracted / No</w:t>
      </w:r>
    </w:p>
    <w:p w14:paraId="67915FCA" w14:textId="77E77623" w:rsidR="10A2951A" w:rsidRPr="00D51427" w:rsidRDefault="10A2951A" w:rsidP="00D51427">
      <w:pPr>
        <w:pStyle w:val="NoSpacing"/>
        <w:numPr>
          <w:ilvl w:val="1"/>
          <w:numId w:val="12"/>
        </w:numPr>
        <w:spacing w:after="240"/>
        <w:rPr>
          <w:rFonts w:eastAsia="Arial"/>
        </w:rPr>
      </w:pPr>
      <w:r w:rsidRPr="00D51427">
        <w:rPr>
          <w:rFonts w:eastAsia="Calibri"/>
        </w:rPr>
        <w:t xml:space="preserve">3D models and 2D drawings produced </w:t>
      </w:r>
      <w:r w:rsidR="6654098F" w:rsidRPr="00D51427">
        <w:rPr>
          <w:rFonts w:eastAsia="Calibri"/>
        </w:rPr>
        <w:t>according to</w:t>
      </w:r>
      <w:r w:rsidRPr="00D51427">
        <w:rPr>
          <w:rFonts w:eastAsia="Calibri"/>
        </w:rPr>
        <w:t xml:space="preserve"> quality standards?</w:t>
      </w:r>
      <w:r w:rsidR="6CB8548C" w:rsidRPr="00D51427">
        <w:rPr>
          <w:rFonts w:eastAsia="Calibri"/>
        </w:rPr>
        <w:t xml:space="preserve"> </w:t>
      </w:r>
      <w:r w:rsidR="6CB8548C" w:rsidRPr="00D51427">
        <w:rPr>
          <w:rFonts w:eastAsia="Calibri"/>
          <w:color w:val="FF0000"/>
        </w:rPr>
        <w:t>Yes/ No</w:t>
      </w:r>
    </w:p>
    <w:p w14:paraId="29D3B8C9" w14:textId="11E51746" w:rsidR="2ACEB22E" w:rsidRPr="00635D3D" w:rsidRDefault="2ACEB22E" w:rsidP="6FAAB872">
      <w:pPr>
        <w:pStyle w:val="NoSpacing"/>
        <w:numPr>
          <w:ilvl w:val="1"/>
          <w:numId w:val="12"/>
        </w:numPr>
        <w:spacing w:after="240"/>
      </w:pPr>
      <w:r w:rsidRPr="67E0D468">
        <w:rPr>
          <w:rFonts w:eastAsia="Calibri"/>
        </w:rPr>
        <w:t xml:space="preserve">Does your company have a CATIA licence? </w:t>
      </w:r>
      <w:r w:rsidRPr="00D51427">
        <w:rPr>
          <w:rFonts w:eastAsia="Calibri"/>
          <w:color w:val="FF0000"/>
        </w:rPr>
        <w:t>Yes/ No</w:t>
      </w:r>
    </w:p>
    <w:p w14:paraId="6BD7A82A" w14:textId="18D51077" w:rsidR="00635D3D" w:rsidRPr="00635D3D" w:rsidRDefault="00635D3D" w:rsidP="00635D3D">
      <w:pPr>
        <w:pStyle w:val="NoSpacing"/>
        <w:numPr>
          <w:ilvl w:val="1"/>
          <w:numId w:val="12"/>
        </w:numPr>
        <w:spacing w:after="240"/>
      </w:pPr>
      <w:r w:rsidRPr="00635D3D">
        <w:t>Specific software for piping calculation.</w:t>
      </w:r>
      <w:r>
        <w:rPr>
          <w:rFonts w:eastAsia="Calibri"/>
          <w:color w:val="FF0000"/>
        </w:rPr>
        <w:t xml:space="preserve"> </w:t>
      </w:r>
      <w:r w:rsidRPr="00D51427">
        <w:rPr>
          <w:rFonts w:eastAsia="Calibri"/>
          <w:color w:val="FF0000"/>
        </w:rPr>
        <w:t>Yes/ No</w:t>
      </w:r>
      <w:r>
        <w:rPr>
          <w:rFonts w:eastAsia="Calibri"/>
          <w:color w:val="FF0000"/>
        </w:rPr>
        <w:t xml:space="preserve"> / subcontractor. Open: Specify</w:t>
      </w:r>
    </w:p>
    <w:p w14:paraId="02C98227" w14:textId="2AC4B8A8" w:rsidR="00635D3D" w:rsidRDefault="00635D3D" w:rsidP="008F7C5A">
      <w:pPr>
        <w:pStyle w:val="NoSpacing"/>
        <w:numPr>
          <w:ilvl w:val="1"/>
          <w:numId w:val="12"/>
        </w:numPr>
        <w:spacing w:after="240"/>
      </w:pPr>
      <w:r w:rsidRPr="00635D3D">
        <w:t xml:space="preserve">Specific software for </w:t>
      </w:r>
      <w:r w:rsidR="008F7C5A">
        <w:t>support</w:t>
      </w:r>
      <w:r w:rsidRPr="00635D3D">
        <w:t xml:space="preserve"> calculation.</w:t>
      </w:r>
      <w:r>
        <w:t xml:space="preserve"> </w:t>
      </w:r>
      <w:r w:rsidRPr="00D51427">
        <w:rPr>
          <w:rFonts w:eastAsia="Calibri"/>
          <w:color w:val="FF0000"/>
        </w:rPr>
        <w:t>Yes/ No</w:t>
      </w:r>
      <w:r>
        <w:rPr>
          <w:rFonts w:eastAsia="Calibri"/>
          <w:color w:val="FF0000"/>
        </w:rPr>
        <w:t xml:space="preserve"> / subcontractor. Open: Specify</w:t>
      </w:r>
    </w:p>
    <w:p w14:paraId="777F4701" w14:textId="06232887" w:rsidR="6FAAB872" w:rsidRDefault="6FAAB872" w:rsidP="67E0D468">
      <w:pPr>
        <w:pStyle w:val="NoSpacing"/>
        <w:spacing w:after="240"/>
        <w:rPr>
          <w:rFonts w:eastAsia="Calibri"/>
        </w:rPr>
      </w:pPr>
    </w:p>
    <w:p w14:paraId="7CCD46F5" w14:textId="7623D6C3" w:rsidR="00D51427" w:rsidRDefault="00635D3D" w:rsidP="00D51427">
      <w:pPr>
        <w:pStyle w:val="NoSpacing"/>
        <w:numPr>
          <w:ilvl w:val="0"/>
          <w:numId w:val="12"/>
        </w:numPr>
        <w:spacing w:after="240"/>
      </w:pPr>
      <w:r>
        <w:t xml:space="preserve">Does your company have the different components required as part of the portfolio </w:t>
      </w:r>
      <w:r w:rsidR="008F7C5A">
        <w:t>or Catalogue</w:t>
      </w:r>
      <w:r w:rsidR="00A8242C">
        <w:t>:</w:t>
      </w:r>
    </w:p>
    <w:p w14:paraId="0C60B404" w14:textId="56640B39" w:rsidR="00D51427" w:rsidRPr="008F7C5A" w:rsidRDefault="008F7C5A" w:rsidP="00D51427">
      <w:pPr>
        <w:pStyle w:val="NoSpacing"/>
        <w:numPr>
          <w:ilvl w:val="1"/>
          <w:numId w:val="12"/>
        </w:numPr>
        <w:spacing w:after="240"/>
      </w:pPr>
      <w:r>
        <w:t>Rigid vacuum insulation lines</w:t>
      </w:r>
      <w:r w:rsidR="00E4164F" w:rsidRPr="00D51427">
        <w:t>.</w:t>
      </w:r>
      <w:r w:rsidR="00E4164F" w:rsidRPr="00D51427">
        <w:rPr>
          <w:i/>
          <w:iCs/>
          <w:color w:val="FF0000"/>
        </w:rPr>
        <w:t xml:space="preserve"> </w:t>
      </w:r>
      <w:r w:rsidR="11BF17CC" w:rsidRPr="00D51427">
        <w:rPr>
          <w:i/>
          <w:iCs/>
          <w:color w:val="FF0000"/>
        </w:rPr>
        <w:t>Yes</w:t>
      </w:r>
      <w:r>
        <w:rPr>
          <w:i/>
          <w:iCs/>
          <w:color w:val="FF0000"/>
        </w:rPr>
        <w:t xml:space="preserve"> </w:t>
      </w:r>
      <w:r w:rsidR="11BF17CC" w:rsidRPr="00D51427">
        <w:rPr>
          <w:i/>
          <w:iCs/>
          <w:color w:val="FF0000"/>
        </w:rPr>
        <w:t>/</w:t>
      </w:r>
      <w:r w:rsidR="00E4164F" w:rsidRPr="00D51427">
        <w:rPr>
          <w:i/>
          <w:iCs/>
          <w:color w:val="FF0000"/>
        </w:rPr>
        <w:t xml:space="preserve"> No</w:t>
      </w:r>
      <w:r>
        <w:rPr>
          <w:i/>
          <w:iCs/>
          <w:color w:val="FF0000"/>
        </w:rPr>
        <w:t xml:space="preserve"> / Qualified </w:t>
      </w:r>
      <w:proofErr w:type="gramStart"/>
      <w:r>
        <w:rPr>
          <w:i/>
          <w:iCs/>
          <w:color w:val="FF0000"/>
        </w:rPr>
        <w:t>supplier</w:t>
      </w:r>
      <w:proofErr w:type="gramEnd"/>
    </w:p>
    <w:p w14:paraId="33BA9820" w14:textId="4B4BFC5F" w:rsidR="008F7C5A" w:rsidRDefault="008F7C5A" w:rsidP="008F7C5A">
      <w:pPr>
        <w:pStyle w:val="NoSpacing"/>
        <w:numPr>
          <w:ilvl w:val="1"/>
          <w:numId w:val="12"/>
        </w:numPr>
        <w:spacing w:after="240"/>
      </w:pPr>
      <w:r w:rsidRPr="008F7C5A">
        <w:t>Flexible vacuum insulation line</w:t>
      </w:r>
      <w:r>
        <w:rPr>
          <w:i/>
          <w:iCs/>
          <w:color w:val="FF0000"/>
        </w:rPr>
        <w:t xml:space="preserve"> </w:t>
      </w:r>
      <w:r w:rsidRPr="00D51427">
        <w:rPr>
          <w:i/>
          <w:iCs/>
          <w:color w:val="FF0000"/>
        </w:rPr>
        <w:t>Yes</w:t>
      </w:r>
      <w:r>
        <w:rPr>
          <w:i/>
          <w:iCs/>
          <w:color w:val="FF0000"/>
        </w:rPr>
        <w:t xml:space="preserve"> </w:t>
      </w:r>
      <w:r w:rsidRPr="00D51427">
        <w:rPr>
          <w:i/>
          <w:iCs/>
          <w:color w:val="FF0000"/>
        </w:rPr>
        <w:t>/ No</w:t>
      </w:r>
      <w:r>
        <w:rPr>
          <w:i/>
          <w:iCs/>
          <w:color w:val="FF0000"/>
        </w:rPr>
        <w:t xml:space="preserve"> / Qualified supplier</w:t>
      </w:r>
    </w:p>
    <w:p w14:paraId="3F186D90" w14:textId="71056A0C" w:rsidR="10945C00" w:rsidRPr="008F7C5A" w:rsidRDefault="008F7C5A" w:rsidP="00D51427">
      <w:pPr>
        <w:pStyle w:val="NoSpacing"/>
        <w:numPr>
          <w:ilvl w:val="1"/>
          <w:numId w:val="12"/>
        </w:numPr>
        <w:spacing w:after="240"/>
      </w:pPr>
      <w:r>
        <w:t>Cryogenic valves</w:t>
      </w:r>
      <w:r w:rsidR="00D51427">
        <w:t xml:space="preserve">. </w:t>
      </w:r>
      <w:r w:rsidRPr="00D51427">
        <w:rPr>
          <w:i/>
          <w:iCs/>
          <w:color w:val="FF0000"/>
        </w:rPr>
        <w:t>Yes</w:t>
      </w:r>
      <w:r>
        <w:rPr>
          <w:i/>
          <w:iCs/>
          <w:color w:val="FF0000"/>
        </w:rPr>
        <w:t xml:space="preserve"> </w:t>
      </w:r>
      <w:r w:rsidRPr="00D51427">
        <w:rPr>
          <w:i/>
          <w:iCs/>
          <w:color w:val="FF0000"/>
        </w:rPr>
        <w:t>/ No</w:t>
      </w:r>
      <w:r>
        <w:rPr>
          <w:i/>
          <w:iCs/>
          <w:color w:val="FF0000"/>
        </w:rPr>
        <w:t xml:space="preserve"> / Qualified </w:t>
      </w:r>
      <w:proofErr w:type="gramStart"/>
      <w:r>
        <w:rPr>
          <w:i/>
          <w:iCs/>
          <w:color w:val="FF0000"/>
        </w:rPr>
        <w:t>supplier</w:t>
      </w:r>
      <w:proofErr w:type="gramEnd"/>
    </w:p>
    <w:p w14:paraId="5E2D0D0A" w14:textId="77777777" w:rsidR="008F7C5A" w:rsidRPr="008F7C5A" w:rsidRDefault="008F7C5A" w:rsidP="008F7C5A">
      <w:pPr>
        <w:pStyle w:val="NoSpacing"/>
        <w:numPr>
          <w:ilvl w:val="1"/>
          <w:numId w:val="12"/>
        </w:numPr>
        <w:spacing w:after="240"/>
      </w:pPr>
      <w:r>
        <w:t xml:space="preserve">Cryogenic valves. </w:t>
      </w:r>
      <w:r w:rsidRPr="00D51427">
        <w:rPr>
          <w:i/>
          <w:iCs/>
          <w:color w:val="FF0000"/>
        </w:rPr>
        <w:t>Yes</w:t>
      </w:r>
      <w:r>
        <w:rPr>
          <w:i/>
          <w:iCs/>
          <w:color w:val="FF0000"/>
        </w:rPr>
        <w:t xml:space="preserve"> </w:t>
      </w:r>
      <w:r w:rsidRPr="00D51427">
        <w:rPr>
          <w:i/>
          <w:iCs/>
          <w:color w:val="FF0000"/>
        </w:rPr>
        <w:t>/ No</w:t>
      </w:r>
      <w:r>
        <w:rPr>
          <w:i/>
          <w:iCs/>
          <w:color w:val="FF0000"/>
        </w:rPr>
        <w:t xml:space="preserve"> / Qualified </w:t>
      </w:r>
      <w:proofErr w:type="gramStart"/>
      <w:r>
        <w:rPr>
          <w:i/>
          <w:iCs/>
          <w:color w:val="FF0000"/>
        </w:rPr>
        <w:t>supplier</w:t>
      </w:r>
      <w:proofErr w:type="gramEnd"/>
    </w:p>
    <w:p w14:paraId="778C9A0D" w14:textId="74D4456C" w:rsidR="008F7C5A" w:rsidRPr="00D51427" w:rsidRDefault="008F7C5A" w:rsidP="00D51427">
      <w:pPr>
        <w:pStyle w:val="NoSpacing"/>
        <w:numPr>
          <w:ilvl w:val="1"/>
          <w:numId w:val="12"/>
        </w:numPr>
        <w:spacing w:after="240"/>
      </w:pPr>
      <w:r w:rsidRPr="008F7C5A">
        <w:t>Degasser</w:t>
      </w:r>
      <w:r>
        <w:t>.</w:t>
      </w:r>
      <w:r w:rsidRPr="008F7C5A">
        <w:t xml:space="preserve"> </w:t>
      </w:r>
      <w:r w:rsidRPr="00D51427">
        <w:rPr>
          <w:i/>
          <w:iCs/>
          <w:color w:val="FF0000"/>
        </w:rPr>
        <w:t>Yes</w:t>
      </w:r>
      <w:r>
        <w:rPr>
          <w:i/>
          <w:iCs/>
          <w:color w:val="FF0000"/>
        </w:rPr>
        <w:t xml:space="preserve"> </w:t>
      </w:r>
      <w:r w:rsidRPr="00D51427">
        <w:rPr>
          <w:i/>
          <w:iCs/>
          <w:color w:val="FF0000"/>
        </w:rPr>
        <w:t>/ No</w:t>
      </w:r>
      <w:r>
        <w:rPr>
          <w:i/>
          <w:iCs/>
          <w:color w:val="FF0000"/>
        </w:rPr>
        <w:t xml:space="preserve"> / Qualified </w:t>
      </w:r>
      <w:proofErr w:type="gramStart"/>
      <w:r>
        <w:rPr>
          <w:i/>
          <w:iCs/>
          <w:color w:val="FF0000"/>
        </w:rPr>
        <w:t>supplier</w:t>
      </w:r>
      <w:proofErr w:type="gramEnd"/>
    </w:p>
    <w:p w14:paraId="3AA7B5CC" w14:textId="341DFA2F" w:rsidR="00A8242C" w:rsidRDefault="008F7C5A" w:rsidP="67E0D468">
      <w:pPr>
        <w:pStyle w:val="NoSpacing"/>
        <w:numPr>
          <w:ilvl w:val="1"/>
          <w:numId w:val="12"/>
        </w:numPr>
        <w:rPr>
          <w:rFonts w:eastAsia="Arial"/>
        </w:rPr>
      </w:pPr>
      <w:r>
        <w:lastRenderedPageBreak/>
        <w:t>Dewar filling station</w:t>
      </w:r>
      <w:r w:rsidR="00A8242C">
        <w:t>.</w:t>
      </w:r>
      <w:r w:rsidR="00E4164F">
        <w:t xml:space="preserve"> </w:t>
      </w:r>
      <w:r w:rsidRPr="00D51427">
        <w:rPr>
          <w:i/>
          <w:iCs/>
          <w:color w:val="FF0000"/>
        </w:rPr>
        <w:t>Yes</w:t>
      </w:r>
      <w:r>
        <w:rPr>
          <w:i/>
          <w:iCs/>
          <w:color w:val="FF0000"/>
        </w:rPr>
        <w:t xml:space="preserve"> </w:t>
      </w:r>
      <w:r w:rsidRPr="00D51427">
        <w:rPr>
          <w:i/>
          <w:iCs/>
          <w:color w:val="FF0000"/>
        </w:rPr>
        <w:t>/ No</w:t>
      </w:r>
      <w:r>
        <w:rPr>
          <w:i/>
          <w:iCs/>
          <w:color w:val="FF0000"/>
        </w:rPr>
        <w:t xml:space="preserve"> / Qualified </w:t>
      </w:r>
      <w:proofErr w:type="gramStart"/>
      <w:r>
        <w:rPr>
          <w:i/>
          <w:iCs/>
          <w:color w:val="FF0000"/>
        </w:rPr>
        <w:t>supplier</w:t>
      </w:r>
      <w:proofErr w:type="gramEnd"/>
    </w:p>
    <w:p w14:paraId="66204FF1" w14:textId="77777777" w:rsidR="00A8242C" w:rsidRDefault="00A8242C" w:rsidP="00A8242C">
      <w:pPr>
        <w:pStyle w:val="NoSpacing"/>
        <w:ind w:left="360"/>
      </w:pPr>
    </w:p>
    <w:p w14:paraId="4D5472C0" w14:textId="77777777" w:rsidR="004B1A90" w:rsidRPr="00E4164F" w:rsidRDefault="00F209BB" w:rsidP="005B2E06">
      <w:pPr>
        <w:pStyle w:val="NoSpacing"/>
        <w:numPr>
          <w:ilvl w:val="0"/>
          <w:numId w:val="12"/>
        </w:numPr>
        <w:spacing w:after="240"/>
      </w:pPr>
      <w:r>
        <w:t xml:space="preserve">Are products manufactured by your company </w:t>
      </w:r>
      <w:r w:rsidR="004B1A90">
        <w:t>marked with a unique serial number</w:t>
      </w:r>
      <w:r>
        <w:t>, and traceable</w:t>
      </w:r>
      <w:r w:rsidR="00515C3E">
        <w:t xml:space="preserve"> up to raw materials</w:t>
      </w:r>
      <w:r w:rsidR="004B1A90">
        <w:t xml:space="preserve">? </w:t>
      </w:r>
      <w:r w:rsidR="004B1A90" w:rsidRPr="67E0D468">
        <w:rPr>
          <w:i/>
          <w:iCs/>
          <w:color w:val="FF0000"/>
        </w:rPr>
        <w:t>Yes / No</w:t>
      </w:r>
    </w:p>
    <w:p w14:paraId="3A7FE579" w14:textId="50254E3F" w:rsidR="00E4164F" w:rsidRDefault="00E4164F" w:rsidP="005B2E06">
      <w:pPr>
        <w:pStyle w:val="NoSpacing"/>
        <w:numPr>
          <w:ilvl w:val="0"/>
          <w:numId w:val="12"/>
        </w:numPr>
        <w:spacing w:after="240"/>
      </w:pPr>
      <w:r>
        <w:t xml:space="preserve">Can your company perform </w:t>
      </w:r>
      <w:r w:rsidR="15DD468D">
        <w:t>Non-Destructive</w:t>
      </w:r>
      <w:r>
        <w:t xml:space="preserve"> Tests on welds (</w:t>
      </w:r>
      <w:r w:rsidR="008F7C5A">
        <w:t>VT</w:t>
      </w:r>
      <w:r w:rsidR="409C49FA">
        <w:t>, Radiographic Testing</w:t>
      </w:r>
      <w:r>
        <w:t xml:space="preserve">, Leak test)? </w:t>
      </w:r>
      <w:r w:rsidRPr="549D350B">
        <w:rPr>
          <w:i/>
          <w:iCs/>
          <w:color w:val="FF0000"/>
        </w:rPr>
        <w:t>Yes / Yes, subcontracted / No</w:t>
      </w:r>
      <w:r w:rsidRPr="549D350B">
        <w:rPr>
          <w:i/>
          <w:iCs/>
        </w:rPr>
        <w:t>.</w:t>
      </w:r>
    </w:p>
    <w:p w14:paraId="73CD43B1" w14:textId="1982F561" w:rsidR="004B1A90" w:rsidRDefault="00877F3D" w:rsidP="005B2E06">
      <w:pPr>
        <w:pStyle w:val="NoSpacing"/>
        <w:numPr>
          <w:ilvl w:val="0"/>
          <w:numId w:val="12"/>
        </w:numPr>
      </w:pPr>
      <w:r>
        <w:t xml:space="preserve">Can your company provide the full set of </w:t>
      </w:r>
      <w:r w:rsidR="14700A5B">
        <w:t xml:space="preserve">manufacturing </w:t>
      </w:r>
      <w:r>
        <w:t>documentation</w:t>
      </w:r>
      <w:r w:rsidR="004B1A90">
        <w:t xml:space="preserve"> including (when relevant)? </w:t>
      </w:r>
      <w:r w:rsidR="004B1A90" w:rsidRPr="67E0D468">
        <w:rPr>
          <w:i/>
          <w:iCs/>
          <w:color w:val="FF0000"/>
        </w:rPr>
        <w:t>Yes / No</w:t>
      </w:r>
    </w:p>
    <w:p w14:paraId="6D927B5E" w14:textId="77777777" w:rsidR="004B1A90" w:rsidRDefault="004B1A90" w:rsidP="005B2E06">
      <w:pPr>
        <w:pStyle w:val="NoSpacing"/>
        <w:numPr>
          <w:ilvl w:val="1"/>
          <w:numId w:val="12"/>
        </w:numPr>
      </w:pPr>
      <w:r>
        <w:t>Drawings including constructive dimensions and tolerances.</w:t>
      </w:r>
    </w:p>
    <w:p w14:paraId="7BB349B9" w14:textId="77777777" w:rsidR="004B1A90" w:rsidRDefault="004B1A90" w:rsidP="005B2E06">
      <w:pPr>
        <w:pStyle w:val="NoSpacing"/>
        <w:numPr>
          <w:ilvl w:val="1"/>
          <w:numId w:val="12"/>
        </w:numPr>
      </w:pPr>
      <w:r>
        <w:t>Parts list.</w:t>
      </w:r>
    </w:p>
    <w:p w14:paraId="0123E84D" w14:textId="77777777" w:rsidR="004B1A90" w:rsidRDefault="004B1A90" w:rsidP="005B2E06">
      <w:pPr>
        <w:pStyle w:val="NoSpacing"/>
        <w:numPr>
          <w:ilvl w:val="1"/>
          <w:numId w:val="12"/>
        </w:numPr>
      </w:pPr>
      <w:r>
        <w:t xml:space="preserve">Material certificates 3.1 full traceability linked to </w:t>
      </w:r>
      <w:r w:rsidR="002349D8">
        <w:t xml:space="preserve">each </w:t>
      </w:r>
      <w:r>
        <w:t>individual part.</w:t>
      </w:r>
    </w:p>
    <w:p w14:paraId="13C0ED50" w14:textId="3E58A83F" w:rsidR="004B1A90" w:rsidRDefault="004B1A90" w:rsidP="005B2E06">
      <w:pPr>
        <w:pStyle w:val="NoSpacing"/>
        <w:numPr>
          <w:ilvl w:val="1"/>
          <w:numId w:val="12"/>
        </w:numPr>
      </w:pPr>
      <w:r>
        <w:t>Quali</w:t>
      </w:r>
      <w:r w:rsidR="002349D8">
        <w:t>fication</w:t>
      </w:r>
      <w:r>
        <w:t xml:space="preserve"> test</w:t>
      </w:r>
      <w:r w:rsidR="002349D8">
        <w:t>s</w:t>
      </w:r>
      <w:r>
        <w:t xml:space="preserve"> and certificates for each part including </w:t>
      </w:r>
      <w:r w:rsidR="49E81F7E">
        <w:t>NDEs (</w:t>
      </w:r>
      <w:r w:rsidR="78E051B0">
        <w:t>Non-Destructive</w:t>
      </w:r>
      <w:r w:rsidR="49E81F7E">
        <w:t xml:space="preserve"> Examination)</w:t>
      </w:r>
      <w:r w:rsidR="00A8242C">
        <w:t>,</w:t>
      </w:r>
      <w:r>
        <w:t xml:space="preserve"> leak test</w:t>
      </w:r>
      <w:r w:rsidR="002349D8">
        <w:t>s</w:t>
      </w:r>
      <w:r w:rsidR="00356B75">
        <w:t xml:space="preserve">, dimensional </w:t>
      </w:r>
      <w:r>
        <w:t>and cleanliness results.</w:t>
      </w:r>
    </w:p>
    <w:p w14:paraId="008CAF5F" w14:textId="680B691E" w:rsidR="001E2202" w:rsidRDefault="001E2202" w:rsidP="005B2E06">
      <w:pPr>
        <w:pStyle w:val="NoSpacing"/>
        <w:numPr>
          <w:ilvl w:val="1"/>
          <w:numId w:val="12"/>
        </w:numPr>
      </w:pPr>
      <w:r>
        <w:t xml:space="preserve">Mounting </w:t>
      </w:r>
      <w:r w:rsidR="00356B75">
        <w:t xml:space="preserve">and installation instruction and </w:t>
      </w:r>
      <w:r>
        <w:t>procedures.</w:t>
      </w:r>
    </w:p>
    <w:p w14:paraId="7B762C21" w14:textId="77777777" w:rsidR="004B1A90" w:rsidRDefault="004B1A90" w:rsidP="005B2E06">
      <w:pPr>
        <w:pStyle w:val="NoSpacing"/>
        <w:numPr>
          <w:ilvl w:val="1"/>
          <w:numId w:val="12"/>
        </w:numPr>
      </w:pPr>
      <w:r>
        <w:t>Maintenance manual and procedures.</w:t>
      </w:r>
    </w:p>
    <w:p w14:paraId="4810E49F" w14:textId="56624475" w:rsidR="00515C3E" w:rsidRDefault="00515C3E" w:rsidP="005B2E06">
      <w:pPr>
        <w:pStyle w:val="NoSpacing"/>
        <w:numPr>
          <w:ilvl w:val="1"/>
          <w:numId w:val="12"/>
        </w:numPr>
      </w:pPr>
      <w:r>
        <w:t>PED</w:t>
      </w:r>
      <w:r w:rsidR="00E63CFF">
        <w:t xml:space="preserve"> and CE</w:t>
      </w:r>
      <w:r>
        <w:t xml:space="preserve"> documentation.</w:t>
      </w:r>
    </w:p>
    <w:p w14:paraId="2DBF0D7D" w14:textId="77777777" w:rsidR="00A8242C" w:rsidRDefault="00A8242C" w:rsidP="00A8242C">
      <w:pPr>
        <w:pStyle w:val="NoSpacing"/>
        <w:ind w:left="1080"/>
      </w:pPr>
    </w:p>
    <w:p w14:paraId="35A61B2D" w14:textId="12E92B8D" w:rsidR="001E2202" w:rsidRPr="00E63CFF" w:rsidRDefault="00A8242C" w:rsidP="005B2E06">
      <w:pPr>
        <w:pStyle w:val="NoSpacing"/>
        <w:numPr>
          <w:ilvl w:val="0"/>
          <w:numId w:val="12"/>
        </w:numPr>
        <w:spacing w:after="240"/>
        <w:rPr>
          <w:color w:val="FF0000"/>
        </w:rPr>
      </w:pPr>
      <w:r>
        <w:t xml:space="preserve">Do you have experience in design and manufacture of components for nuclear industry? </w:t>
      </w:r>
      <w:r w:rsidRPr="67E0D468">
        <w:rPr>
          <w:i/>
          <w:iCs/>
          <w:color w:val="FF0000"/>
        </w:rPr>
        <w:t>Yes / No</w:t>
      </w:r>
      <w:r w:rsidRPr="67E0D468">
        <w:rPr>
          <w:color w:val="FF0000"/>
        </w:rPr>
        <w:t xml:space="preserve">. </w:t>
      </w:r>
      <w:r w:rsidRPr="00E63CFF">
        <w:rPr>
          <w:color w:val="FF0000"/>
        </w:rPr>
        <w:t>Please provide examples.</w:t>
      </w:r>
    </w:p>
    <w:p w14:paraId="1B818D28" w14:textId="75548358" w:rsidR="00A8242C" w:rsidRPr="00A8242C" w:rsidRDefault="00E63CFF" w:rsidP="005B2E06">
      <w:pPr>
        <w:pStyle w:val="NoSpacing"/>
        <w:numPr>
          <w:ilvl w:val="0"/>
          <w:numId w:val="12"/>
        </w:numPr>
      </w:pPr>
      <w:r>
        <w:t>Do you have experience in installation activities</w:t>
      </w:r>
      <w:r w:rsidR="00356B75">
        <w:t xml:space="preserve"> including.</w:t>
      </w:r>
    </w:p>
    <w:p w14:paraId="1139F563" w14:textId="4CBD222F" w:rsidR="00D04A1B" w:rsidRDefault="00356B75" w:rsidP="005B2E06">
      <w:pPr>
        <w:pStyle w:val="NoSpacing"/>
        <w:numPr>
          <w:ilvl w:val="1"/>
          <w:numId w:val="12"/>
        </w:numPr>
      </w:pPr>
      <w:r>
        <w:t>Scaffolding installation and management</w:t>
      </w:r>
      <w:r w:rsidR="00D04A1B">
        <w:t xml:space="preserve">. </w:t>
      </w:r>
      <w:r w:rsidR="00D04A1B" w:rsidRPr="67E0D468">
        <w:rPr>
          <w:i/>
          <w:iCs/>
          <w:color w:val="FF0000"/>
        </w:rPr>
        <w:t>Yes / No</w:t>
      </w:r>
    </w:p>
    <w:p w14:paraId="40D16159" w14:textId="6618D5C8" w:rsidR="00D04A1B" w:rsidRPr="00D04A1B" w:rsidRDefault="00356B75" w:rsidP="005B2E06">
      <w:pPr>
        <w:pStyle w:val="NoSpacing"/>
        <w:numPr>
          <w:ilvl w:val="1"/>
          <w:numId w:val="12"/>
        </w:numPr>
      </w:pPr>
      <w:r>
        <w:t>Assembly and welding</w:t>
      </w:r>
      <w:r w:rsidR="00D04A1B">
        <w:t xml:space="preserve">. </w:t>
      </w:r>
      <w:r w:rsidR="00D04A1B" w:rsidRPr="67E0D468">
        <w:rPr>
          <w:i/>
          <w:iCs/>
          <w:color w:val="FF0000"/>
        </w:rPr>
        <w:t>Yes / No</w:t>
      </w:r>
    </w:p>
    <w:p w14:paraId="6C958AA2" w14:textId="2E2F1054" w:rsidR="00806B2F" w:rsidRPr="00D51427" w:rsidRDefault="00356B75" w:rsidP="005B2E06">
      <w:pPr>
        <w:pStyle w:val="NoSpacing"/>
        <w:numPr>
          <w:ilvl w:val="1"/>
          <w:numId w:val="12"/>
        </w:numPr>
      </w:pPr>
      <w:r>
        <w:t>Site acceptance test including VT</w:t>
      </w:r>
      <w:r w:rsidR="136C78A8">
        <w:t>.</w:t>
      </w:r>
      <w:r w:rsidR="00806B2F" w:rsidRPr="549D350B">
        <w:rPr>
          <w:i/>
          <w:iCs/>
          <w:color w:val="FF0000"/>
        </w:rPr>
        <w:t xml:space="preserve"> Yes / No /</w:t>
      </w:r>
      <w:r w:rsidR="00806B2F" w:rsidRPr="549D350B">
        <w:rPr>
          <w:color w:val="FF0000"/>
        </w:rPr>
        <w:t xml:space="preserve"> </w:t>
      </w:r>
      <w:r w:rsidR="00B14251" w:rsidRPr="549D350B">
        <w:rPr>
          <w:color w:val="FF0000"/>
        </w:rPr>
        <w:t xml:space="preserve">Yes </w:t>
      </w:r>
      <w:r w:rsidR="00806B2F" w:rsidRPr="549D350B">
        <w:rPr>
          <w:color w:val="FF0000"/>
        </w:rPr>
        <w:t>Subcontracting.</w:t>
      </w:r>
    </w:p>
    <w:p w14:paraId="7CC30D5D" w14:textId="77777777" w:rsidR="00D51427" w:rsidRPr="00D51427" w:rsidRDefault="00D51427" w:rsidP="00D51427">
      <w:pPr>
        <w:pStyle w:val="NoSpacing"/>
        <w:ind w:left="1080"/>
      </w:pPr>
    </w:p>
    <w:p w14:paraId="0C01F761" w14:textId="7E9B52F5" w:rsidR="00D51427" w:rsidRPr="00D51427" w:rsidRDefault="00165BCE" w:rsidP="00D51427">
      <w:pPr>
        <w:pStyle w:val="NoSpacing"/>
        <w:numPr>
          <w:ilvl w:val="0"/>
          <w:numId w:val="12"/>
        </w:numPr>
      </w:pPr>
      <w:r>
        <w:t xml:space="preserve">Does your company </w:t>
      </w:r>
      <w:r w:rsidR="6C5C73BB">
        <w:t>have</w:t>
      </w:r>
      <w:r>
        <w:t xml:space="preserve"> a management system that defines provisions, </w:t>
      </w:r>
      <w:proofErr w:type="gramStart"/>
      <w:r>
        <w:t>processes</w:t>
      </w:r>
      <w:proofErr w:type="gramEnd"/>
      <w:r>
        <w:t xml:space="preserve"> and practices for nuclear safety? </w:t>
      </w:r>
      <w:r w:rsidR="7F93B8E3" w:rsidRPr="549D350B">
        <w:rPr>
          <w:i/>
          <w:iCs/>
          <w:color w:val="FF0000"/>
        </w:rPr>
        <w:t>Yes / No / Other (specify)</w:t>
      </w:r>
    </w:p>
    <w:p w14:paraId="66820AB3" w14:textId="347F202C" w:rsidR="00165BCE" w:rsidRPr="00D51427" w:rsidRDefault="00165BCE" w:rsidP="00D51427">
      <w:pPr>
        <w:pStyle w:val="NoSpacing"/>
        <w:ind w:left="360"/>
      </w:pPr>
    </w:p>
    <w:p w14:paraId="0F869D5C" w14:textId="7C93593A" w:rsidR="00165BCE" w:rsidRPr="00515C3E" w:rsidRDefault="00165BCE" w:rsidP="5639CDC4">
      <w:pPr>
        <w:pStyle w:val="NoSpacing"/>
        <w:numPr>
          <w:ilvl w:val="0"/>
          <w:numId w:val="12"/>
        </w:numPr>
        <w:spacing w:after="240"/>
        <w:rPr>
          <w:rFonts w:eastAsia="Arial"/>
        </w:rPr>
      </w:pPr>
      <w:r>
        <w:t xml:space="preserve">Does your company </w:t>
      </w:r>
      <w:r w:rsidR="1048833E">
        <w:t>have</w:t>
      </w:r>
      <w:r>
        <w:t xml:space="preserve"> a management system that promotes nuclear safety culture?</w:t>
      </w:r>
      <w:r w:rsidRPr="549D350B">
        <w:rPr>
          <w:i/>
          <w:iCs/>
          <w:color w:val="FF0000"/>
        </w:rPr>
        <w:t xml:space="preserve"> Yes / No / Other (specify)</w:t>
      </w:r>
      <w:r w:rsidR="623C304C" w:rsidRPr="549D350B">
        <w:rPr>
          <w:i/>
          <w:iCs/>
          <w:color w:val="FF0000"/>
        </w:rPr>
        <w:t xml:space="preserve"> </w:t>
      </w:r>
    </w:p>
    <w:p w14:paraId="2068C262" w14:textId="77777777" w:rsidR="00806B2F" w:rsidRPr="00806B2F" w:rsidRDefault="00806B2F" w:rsidP="11639662">
      <w:pPr>
        <w:pStyle w:val="NoSpacing"/>
        <w:numPr>
          <w:ilvl w:val="0"/>
          <w:numId w:val="12"/>
        </w:numPr>
        <w:spacing w:after="240"/>
        <w:rPr>
          <w:i/>
          <w:iCs/>
          <w:color w:val="FF0000"/>
        </w:rPr>
      </w:pPr>
      <w:r w:rsidRPr="11639662">
        <w:rPr>
          <w:lang w:val="en-GB"/>
        </w:rPr>
        <w:t xml:space="preserve">Is there any requirement/question in this technical note that you consider as a potential limitation or risk area for you to be able to provide any of the parts? </w:t>
      </w:r>
      <w:r w:rsidRPr="11639662">
        <w:rPr>
          <w:i/>
          <w:iCs/>
          <w:color w:val="FF0000"/>
        </w:rPr>
        <w:t>List them and explain the background</w:t>
      </w:r>
      <w:r w:rsidR="002349D8" w:rsidRPr="11639662">
        <w:rPr>
          <w:i/>
          <w:iCs/>
          <w:color w:val="FF0000"/>
        </w:rPr>
        <w:t>.</w:t>
      </w:r>
    </w:p>
    <w:p w14:paraId="3B938F15" w14:textId="54E4BD59" w:rsidR="0BE687AF" w:rsidRDefault="0BE687AF" w:rsidP="11639662">
      <w:pPr>
        <w:pStyle w:val="NoSpacing"/>
        <w:numPr>
          <w:ilvl w:val="0"/>
          <w:numId w:val="12"/>
        </w:numPr>
        <w:spacing w:after="240" w:line="259" w:lineRule="auto"/>
      </w:pPr>
      <w:r w:rsidRPr="11639662">
        <w:t>Could you please select the scope you would be interested in?</w:t>
      </w:r>
    </w:p>
    <w:p w14:paraId="03C9AF43" w14:textId="4166470D" w:rsidR="0BE687AF" w:rsidRDefault="0BE687AF" w:rsidP="11639662">
      <w:pPr>
        <w:pStyle w:val="NoSpacing"/>
        <w:spacing w:after="240" w:line="259" w:lineRule="auto"/>
        <w:ind w:left="720"/>
        <w:rPr>
          <w:i/>
          <w:iCs/>
          <w:color w:val="FF0000"/>
        </w:rPr>
      </w:pPr>
      <w:r w:rsidRPr="11639662">
        <w:t xml:space="preserve">a) Design, </w:t>
      </w:r>
      <w:proofErr w:type="gramStart"/>
      <w:r w:rsidRPr="11639662">
        <w:t>Manufacturing</w:t>
      </w:r>
      <w:proofErr w:type="gramEnd"/>
      <w:r w:rsidRPr="11639662">
        <w:t xml:space="preserve"> and delivery </w:t>
      </w:r>
      <w:r w:rsidRPr="11639662">
        <w:rPr>
          <w:i/>
          <w:iCs/>
          <w:color w:val="FF0000"/>
        </w:rPr>
        <w:t>Yes / No</w:t>
      </w:r>
    </w:p>
    <w:p w14:paraId="19BFD790" w14:textId="46643D92" w:rsidR="0BE687AF" w:rsidRDefault="0BE687AF" w:rsidP="11639662">
      <w:pPr>
        <w:pStyle w:val="NoSpacing"/>
        <w:spacing w:after="240" w:line="259" w:lineRule="auto"/>
        <w:ind w:left="720"/>
        <w:rPr>
          <w:i/>
          <w:iCs/>
          <w:color w:val="FF0000"/>
        </w:rPr>
      </w:pPr>
      <w:r w:rsidRPr="11639662">
        <w:t xml:space="preserve">b) Installation and test at ITER site </w:t>
      </w:r>
      <w:r w:rsidRPr="11639662">
        <w:rPr>
          <w:i/>
          <w:iCs/>
          <w:color w:val="FF0000"/>
        </w:rPr>
        <w:t>Yes / No</w:t>
      </w:r>
    </w:p>
    <w:p w14:paraId="35391A5D" w14:textId="1C931B54" w:rsidR="0BE687AF" w:rsidRDefault="0BE687AF" w:rsidP="11639662">
      <w:pPr>
        <w:pStyle w:val="NoSpacing"/>
        <w:spacing w:after="240" w:line="259" w:lineRule="auto"/>
        <w:ind w:left="720"/>
        <w:rPr>
          <w:i/>
          <w:iCs/>
          <w:color w:val="FF0000"/>
        </w:rPr>
      </w:pPr>
      <w:r w:rsidRPr="11639662">
        <w:t xml:space="preserve">c) </w:t>
      </w:r>
      <w:r w:rsidR="19F9ED84" w:rsidRPr="11639662">
        <w:t>C</w:t>
      </w:r>
      <w:r w:rsidRPr="11639662">
        <w:t>omplete scope</w:t>
      </w:r>
      <w:r w:rsidR="1A51A546" w:rsidRPr="11639662">
        <w:t xml:space="preserve"> a) and b)</w:t>
      </w:r>
      <w:r w:rsidRPr="11639662">
        <w:t xml:space="preserve">. </w:t>
      </w:r>
      <w:r w:rsidRPr="11639662">
        <w:rPr>
          <w:i/>
          <w:iCs/>
          <w:color w:val="FF0000"/>
        </w:rPr>
        <w:t>Yes / No</w:t>
      </w:r>
    </w:p>
    <w:p w14:paraId="62B7B8E9" w14:textId="68B39D37" w:rsidR="0BE687AF" w:rsidRDefault="0BE687AF" w:rsidP="11639662">
      <w:pPr>
        <w:pStyle w:val="NoSpacing"/>
        <w:spacing w:after="240" w:line="259" w:lineRule="auto"/>
        <w:ind w:left="720"/>
        <w:rPr>
          <w:i/>
          <w:iCs/>
          <w:color w:val="FF0000"/>
        </w:rPr>
      </w:pPr>
      <w:r w:rsidRPr="11639662">
        <w:t xml:space="preserve">In case you select </w:t>
      </w:r>
      <w:r w:rsidR="5572A410" w:rsidRPr="11639662">
        <w:t xml:space="preserve">only </w:t>
      </w:r>
      <w:r w:rsidR="6AB2289C" w:rsidRPr="11639662">
        <w:t xml:space="preserve">option </w:t>
      </w:r>
      <w:r w:rsidRPr="11639662">
        <w:t>a</w:t>
      </w:r>
      <w:r w:rsidR="3D1D77B9" w:rsidRPr="11639662">
        <w:t>)</w:t>
      </w:r>
      <w:r w:rsidRPr="11639662">
        <w:t xml:space="preserve"> or b</w:t>
      </w:r>
      <w:r w:rsidR="6D1E5FAC" w:rsidRPr="11639662">
        <w:t>)</w:t>
      </w:r>
      <w:r w:rsidRPr="11639662">
        <w:t>, could you briefly explain the reasons</w:t>
      </w:r>
      <w:r w:rsidR="62A41228" w:rsidRPr="11639662">
        <w:t>?</w:t>
      </w:r>
      <w:r w:rsidRPr="11639662">
        <w:t xml:space="preserve"> </w:t>
      </w:r>
      <w:r w:rsidRPr="11639662">
        <w:rPr>
          <w:i/>
          <w:iCs/>
          <w:color w:val="FF0000"/>
        </w:rPr>
        <w:t>(specify)</w:t>
      </w:r>
    </w:p>
    <w:p w14:paraId="211D9E2F" w14:textId="3D1CE4ED" w:rsidR="00806B2F" w:rsidRDefault="00806B2F" w:rsidP="005B2E06">
      <w:pPr>
        <w:pStyle w:val="NoSpacing"/>
        <w:numPr>
          <w:ilvl w:val="0"/>
          <w:numId w:val="12"/>
        </w:numPr>
        <w:spacing w:after="240"/>
      </w:pPr>
      <w:r>
        <w:t xml:space="preserve">According to you, what </w:t>
      </w:r>
      <w:r w:rsidR="00E4164F">
        <w:t xml:space="preserve">is the expected </w:t>
      </w:r>
      <w:r>
        <w:t>deliver</w:t>
      </w:r>
      <w:r w:rsidR="002349D8">
        <w:t>y</w:t>
      </w:r>
      <w:r w:rsidR="00E4164F">
        <w:t xml:space="preserve"> </w:t>
      </w:r>
      <w:r w:rsidR="00515C3E">
        <w:t>time for the described scope</w:t>
      </w:r>
      <w:r>
        <w:t xml:space="preserve">? </w:t>
      </w:r>
      <w:r w:rsidR="00E4164F">
        <w:t xml:space="preserve">(From </w:t>
      </w:r>
      <w:r w:rsidR="00356B75">
        <w:t>Contract signature</w:t>
      </w:r>
      <w:r w:rsidR="00E4164F">
        <w:t>)</w:t>
      </w:r>
    </w:p>
    <w:p w14:paraId="120CFE79" w14:textId="05185D7B" w:rsidR="00356B75" w:rsidRDefault="00E96649" w:rsidP="005B2E06">
      <w:pPr>
        <w:pStyle w:val="NoSpacing"/>
        <w:numPr>
          <w:ilvl w:val="0"/>
          <w:numId w:val="12"/>
        </w:numPr>
        <w:spacing w:after="240"/>
      </w:pPr>
      <w:r>
        <w:t xml:space="preserve">The following information does not represent a binding offer and </w:t>
      </w:r>
      <w:r w:rsidR="3AB92AE4">
        <w:t xml:space="preserve">it will </w:t>
      </w:r>
      <w:r>
        <w:t xml:space="preserve">only be used </w:t>
      </w:r>
      <w:r w:rsidR="7631E170">
        <w:t>for Call for tender</w:t>
      </w:r>
      <w:r w:rsidR="28CC5C6B">
        <w:t xml:space="preserve"> preparation</w:t>
      </w:r>
      <w:r w:rsidR="7631E170">
        <w:t xml:space="preserve">. </w:t>
      </w:r>
      <w:r w:rsidR="00356B75">
        <w:t>According to your experience, what is the</w:t>
      </w:r>
      <w:r w:rsidR="5651C906">
        <w:t xml:space="preserve"> range of</w:t>
      </w:r>
      <w:r w:rsidR="00356B75">
        <w:t xml:space="preserve"> price</w:t>
      </w:r>
      <w:r>
        <w:t xml:space="preserve"> </w:t>
      </w:r>
      <w:r w:rsidR="00356B75">
        <w:t>/ unit</w:t>
      </w:r>
      <w:r>
        <w:t xml:space="preserve"> for the following components.</w:t>
      </w:r>
    </w:p>
    <w:p w14:paraId="6CC1EFF7" w14:textId="7785DD95" w:rsidR="00E96649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t xml:space="preserve">Rigid </w:t>
      </w:r>
      <w:proofErr w:type="spellStart"/>
      <w:r>
        <w:t>cryoline</w:t>
      </w:r>
      <w:proofErr w:type="spellEnd"/>
      <w:r>
        <w:t xml:space="preserve"> €/m</w:t>
      </w:r>
      <w:r w:rsidR="657FE3C6">
        <w:t xml:space="preserve"> </w:t>
      </w:r>
      <w:r w:rsidR="657FE3C6" w:rsidRPr="11639662">
        <w:rPr>
          <w:i/>
          <w:iCs/>
          <w:color w:val="FF0000"/>
        </w:rPr>
        <w:t>(specify)</w:t>
      </w:r>
    </w:p>
    <w:p w14:paraId="3D29AA47" w14:textId="185E690E" w:rsidR="00E96649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t>Flexible line €/m</w:t>
      </w:r>
      <w:r w:rsidR="7395418A">
        <w:t xml:space="preserve"> </w:t>
      </w:r>
      <w:r w:rsidR="7395418A" w:rsidRPr="11639662">
        <w:rPr>
          <w:i/>
          <w:iCs/>
          <w:color w:val="FF0000"/>
        </w:rPr>
        <w:t>(specify)</w:t>
      </w:r>
    </w:p>
    <w:p w14:paraId="73F3AFED" w14:textId="5CA90F9A" w:rsidR="00E96649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t>Support €/unit</w:t>
      </w:r>
      <w:r w:rsidR="2CE93EDF">
        <w:t xml:space="preserve"> </w:t>
      </w:r>
      <w:r w:rsidR="2CE93EDF" w:rsidRPr="11639662">
        <w:rPr>
          <w:i/>
          <w:iCs/>
          <w:color w:val="FF0000"/>
        </w:rPr>
        <w:t>(specify)</w:t>
      </w:r>
    </w:p>
    <w:p w14:paraId="602FB47B" w14:textId="5F730B72" w:rsidR="00E96649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t>DN2</w:t>
      </w:r>
      <w:r w:rsidR="792CDFC1">
        <w:t>5</w:t>
      </w:r>
      <w:r>
        <w:t xml:space="preserve"> manual valve €/unit</w:t>
      </w:r>
      <w:r w:rsidR="0CE995FA">
        <w:t xml:space="preserve"> </w:t>
      </w:r>
      <w:r w:rsidR="0CE995FA" w:rsidRPr="11639662">
        <w:rPr>
          <w:i/>
          <w:iCs/>
          <w:color w:val="FF0000"/>
        </w:rPr>
        <w:t>(specify)</w:t>
      </w:r>
    </w:p>
    <w:p w14:paraId="499FAFA5" w14:textId="509B6284" w:rsidR="00E96649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t>Temperature sensor €/unit</w:t>
      </w:r>
      <w:r w:rsidR="6D380404">
        <w:t xml:space="preserve"> </w:t>
      </w:r>
      <w:r w:rsidR="6D380404" w:rsidRPr="11639662">
        <w:rPr>
          <w:i/>
          <w:iCs/>
          <w:color w:val="FF0000"/>
        </w:rPr>
        <w:t>(specify)</w:t>
      </w:r>
    </w:p>
    <w:p w14:paraId="06DB2299" w14:textId="57ED720B" w:rsidR="00E96649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lastRenderedPageBreak/>
        <w:t>Relief valve. €/unit</w:t>
      </w:r>
      <w:r w:rsidR="3A5A6A33">
        <w:t xml:space="preserve"> </w:t>
      </w:r>
      <w:r w:rsidR="3A5A6A33" w:rsidRPr="11639662">
        <w:rPr>
          <w:i/>
          <w:iCs/>
          <w:color w:val="FF0000"/>
        </w:rPr>
        <w:t>(specify)</w:t>
      </w:r>
    </w:p>
    <w:p w14:paraId="34030BA6" w14:textId="5647DEA1" w:rsidR="00E96649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t>Degasser €/unit</w:t>
      </w:r>
      <w:r w:rsidR="4667841B">
        <w:t xml:space="preserve"> </w:t>
      </w:r>
      <w:r w:rsidR="4667841B" w:rsidRPr="11639662">
        <w:rPr>
          <w:i/>
          <w:iCs/>
          <w:color w:val="FF0000"/>
        </w:rPr>
        <w:t>(specify)</w:t>
      </w:r>
    </w:p>
    <w:p w14:paraId="7FD50273" w14:textId="27111BFE" w:rsidR="00E96649" w:rsidRPr="00922D3E" w:rsidRDefault="00E96649" w:rsidP="0688FB76">
      <w:pPr>
        <w:pStyle w:val="NoSpacing"/>
        <w:numPr>
          <w:ilvl w:val="1"/>
          <w:numId w:val="12"/>
        </w:numPr>
        <w:spacing w:after="240"/>
        <w:rPr>
          <w:i/>
          <w:iCs/>
          <w:color w:val="FF0000"/>
        </w:rPr>
      </w:pPr>
      <w:r>
        <w:t>Dewar station €/unit</w:t>
      </w:r>
      <w:r w:rsidR="5A028909">
        <w:t xml:space="preserve"> </w:t>
      </w:r>
      <w:r w:rsidR="5A028909" w:rsidRPr="11639662">
        <w:rPr>
          <w:i/>
          <w:iCs/>
          <w:color w:val="FF0000"/>
        </w:rPr>
        <w:t>(specify)</w:t>
      </w:r>
    </w:p>
    <w:p w14:paraId="735913C6" w14:textId="2BC5ED89" w:rsidR="00806B2F" w:rsidRPr="00922D3E" w:rsidRDefault="00806B2F" w:rsidP="005B2E06">
      <w:pPr>
        <w:pStyle w:val="NoSpacing"/>
        <w:numPr>
          <w:ilvl w:val="0"/>
          <w:numId w:val="12"/>
        </w:numPr>
        <w:spacing w:after="240"/>
      </w:pPr>
      <w:r w:rsidRPr="11639662">
        <w:rPr>
          <w:lang w:val="en-GB"/>
        </w:rPr>
        <w:t xml:space="preserve">Judging from what is described in this </w:t>
      </w:r>
      <w:r w:rsidR="006355A6" w:rsidRPr="11639662">
        <w:rPr>
          <w:lang w:val="en-GB"/>
        </w:rPr>
        <w:t>T</w:t>
      </w:r>
      <w:r w:rsidRPr="11639662">
        <w:rPr>
          <w:lang w:val="en-GB"/>
        </w:rPr>
        <w:t xml:space="preserve">echnical </w:t>
      </w:r>
      <w:r w:rsidR="006355A6" w:rsidRPr="11639662">
        <w:rPr>
          <w:lang w:val="en-GB"/>
        </w:rPr>
        <w:t>N</w:t>
      </w:r>
      <w:r w:rsidRPr="11639662">
        <w:rPr>
          <w:lang w:val="en-GB"/>
        </w:rPr>
        <w:t>ote, please give a rough order of magnitude of your cost estimate. (Your answer here is not mandatory, not legally binding and will be treated as confidential by our project</w:t>
      </w:r>
      <w:r w:rsidR="002349D8" w:rsidRPr="11639662">
        <w:rPr>
          <w:lang w:val="en-GB"/>
        </w:rPr>
        <w:t>.</w:t>
      </w:r>
      <w:r w:rsidRPr="11639662">
        <w:rPr>
          <w:lang w:val="en-GB"/>
        </w:rPr>
        <w:t>)</w:t>
      </w:r>
    </w:p>
    <w:p w14:paraId="02F2C34E" w14:textId="77777777" w:rsidR="003979A7" w:rsidRPr="00D007BD" w:rsidRDefault="003979A7" w:rsidP="00D007BD">
      <w:pPr>
        <w:pStyle w:val="NoSpacing"/>
      </w:pPr>
    </w:p>
    <w:sectPr w:rsidR="003979A7" w:rsidRPr="00D007BD" w:rsidSect="0024363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709" w:footer="308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6468E" w14:textId="77777777" w:rsidR="00243632" w:rsidRDefault="00243632" w:rsidP="006758F1">
      <w:r>
        <w:separator/>
      </w:r>
    </w:p>
  </w:endnote>
  <w:endnote w:type="continuationSeparator" w:id="0">
    <w:p w14:paraId="787041A3" w14:textId="77777777" w:rsidR="00243632" w:rsidRDefault="00243632" w:rsidP="006758F1">
      <w:r>
        <w:continuationSeparator/>
      </w:r>
    </w:p>
  </w:endnote>
  <w:endnote w:type="continuationNotice" w:id="1">
    <w:p w14:paraId="75A7552B" w14:textId="77777777" w:rsidR="00243632" w:rsidRDefault="0024363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平成明朝">
    <w:altName w:val="SimSun"/>
    <w:charset w:val="00"/>
    <w:family w:val="auto"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216"/>
      <w:gridCol w:w="5321"/>
      <w:gridCol w:w="2210"/>
    </w:tblGrid>
    <w:tr w:rsidR="009514FB" w:rsidRPr="009151FB" w14:paraId="43C2D9FC" w14:textId="77777777" w:rsidTr="005679E8">
      <w:tc>
        <w:tcPr>
          <w:tcW w:w="2216" w:type="dxa"/>
        </w:tcPr>
        <w:sdt>
          <w:sdtPr>
            <w:alias w:val="idm@F4E Reference"/>
            <w:tag w:val="idm@F4E Reference"/>
            <w:id w:val="43517956"/>
            <w:dataBinding w:xpath="/root[1]/idm_F4E[1]" w:storeItemID="{F00AACCC-F48C-4530-94DA-070340719FF9}"/>
            <w:text/>
          </w:sdtPr>
          <w:sdtContent>
            <w:p w14:paraId="207CCF61" w14:textId="167C0974" w:rsidR="009514FB" w:rsidRPr="009151FB" w:rsidRDefault="00FD3CF0" w:rsidP="00167E07">
              <w:pPr>
                <w:pStyle w:val="Table"/>
                <w:rPr>
                  <w:sz w:val="18"/>
                  <w:szCs w:val="18"/>
                </w:rPr>
              </w:pPr>
              <w:r w:rsidRPr="00FD3CF0">
                <w:t>F4E_D_2VEZJV</w:t>
              </w:r>
            </w:p>
          </w:sdtContent>
        </w:sdt>
      </w:tc>
      <w:tc>
        <w:tcPr>
          <w:tcW w:w="5321" w:type="dxa"/>
        </w:tcPr>
        <w:p w14:paraId="72CCCACC" w14:textId="77777777" w:rsidR="009514FB" w:rsidRPr="009151FB" w:rsidRDefault="00000000" w:rsidP="005679E8">
          <w:pPr>
            <w:spacing w:after="0"/>
            <w:jc w:val="center"/>
            <w:rPr>
              <w:caps/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alias w:val="Call No"/>
              <w:tag w:val="Call_No"/>
              <w:id w:val="43518015"/>
              <w:lock w:val="contentLocked"/>
              <w:dataBinding w:xpath="/root[1]/Call_No[1]" w:storeItemID="{F00AACCC-F48C-4530-94DA-070340719FF9}"/>
              <w:text/>
            </w:sdtPr>
            <w:sdtContent>
              <w:r w:rsidR="009514FB">
                <w:rPr>
                  <w:sz w:val="18"/>
                  <w:szCs w:val="18"/>
                  <w:lang w:val="en-IE"/>
                </w:rPr>
                <w:t>-</w:t>
              </w:r>
            </w:sdtContent>
          </w:sdt>
          <w:r w:rsidR="009514FB">
            <w:rPr>
              <w:sz w:val="18"/>
              <w:szCs w:val="18"/>
            </w:rPr>
            <w:t xml:space="preserve">  -  </w:t>
          </w:r>
          <w:sdt>
            <w:sdtPr>
              <w:rPr>
                <w:caps/>
                <w:sz w:val="18"/>
                <w:szCs w:val="18"/>
              </w:rPr>
              <w:alias w:val="Document Type"/>
              <w:tag w:val="Doc_Type"/>
              <w:id w:val="43518024"/>
              <w:lock w:val="contentLocked"/>
              <w:dataBinding w:xpath="/root[1]/Doc_Type[1]" w:storeItemID="{F00AACCC-F48C-4530-94DA-070340719FF9}"/>
              <w:text/>
            </w:sdtPr>
            <w:sdtContent>
              <w:r w:rsidR="009514FB">
                <w:rPr>
                  <w:caps/>
                  <w:sz w:val="18"/>
                  <w:szCs w:val="18"/>
                  <w:lang w:val="en-IE"/>
                </w:rPr>
                <w:t>TECHNICAL NOTE</w:t>
              </w:r>
            </w:sdtContent>
          </w:sdt>
        </w:p>
      </w:tc>
      <w:tc>
        <w:tcPr>
          <w:tcW w:w="2210" w:type="dxa"/>
        </w:tcPr>
        <w:p w14:paraId="7970B94B" w14:textId="1F5ACF5D" w:rsidR="009514FB" w:rsidRPr="009151FB" w:rsidRDefault="009514FB" w:rsidP="00167E07">
          <w:pPr>
            <w:tabs>
              <w:tab w:val="right" w:pos="9638"/>
            </w:tabs>
            <w:spacing w:after="0"/>
            <w:jc w:val="right"/>
            <w:rPr>
              <w:sz w:val="18"/>
              <w:szCs w:val="18"/>
            </w:rPr>
          </w:pPr>
          <w:r w:rsidRPr="009151FB">
            <w:rPr>
              <w:rFonts w:cs="Arial"/>
              <w:sz w:val="18"/>
              <w:szCs w:val="18"/>
            </w:rPr>
            <w:t xml:space="preserve">Page </w:t>
          </w:r>
          <w:r w:rsidRPr="009151FB">
            <w:rPr>
              <w:rFonts w:cs="Arial"/>
              <w:sz w:val="18"/>
              <w:szCs w:val="18"/>
            </w:rPr>
            <w:fldChar w:fldCharType="begin"/>
          </w:r>
          <w:r w:rsidRPr="009151FB">
            <w:rPr>
              <w:rFonts w:cs="Arial"/>
              <w:sz w:val="18"/>
              <w:szCs w:val="18"/>
            </w:rPr>
            <w:instrText xml:space="preserve"> PAGE </w:instrText>
          </w:r>
          <w:r w:rsidRPr="009151FB">
            <w:rPr>
              <w:rFonts w:cs="Arial"/>
              <w:sz w:val="18"/>
              <w:szCs w:val="18"/>
            </w:rPr>
            <w:fldChar w:fldCharType="separate"/>
          </w:r>
          <w:r w:rsidR="008671CC">
            <w:rPr>
              <w:rFonts w:cs="Arial"/>
              <w:noProof/>
              <w:sz w:val="18"/>
              <w:szCs w:val="18"/>
            </w:rPr>
            <w:t>6</w:t>
          </w:r>
          <w:r w:rsidRPr="009151FB">
            <w:rPr>
              <w:rFonts w:cs="Arial"/>
              <w:sz w:val="18"/>
              <w:szCs w:val="18"/>
            </w:rPr>
            <w:fldChar w:fldCharType="end"/>
          </w:r>
          <w:r w:rsidRPr="009151FB">
            <w:rPr>
              <w:rFonts w:cs="Arial"/>
              <w:sz w:val="18"/>
              <w:szCs w:val="18"/>
            </w:rPr>
            <w:t>/</w:t>
          </w:r>
          <w:r w:rsidRPr="009151FB">
            <w:rPr>
              <w:rFonts w:cs="Arial"/>
              <w:sz w:val="18"/>
              <w:szCs w:val="18"/>
            </w:rPr>
            <w:fldChar w:fldCharType="begin"/>
          </w:r>
          <w:r w:rsidRPr="009151FB">
            <w:rPr>
              <w:rFonts w:cs="Arial"/>
              <w:sz w:val="18"/>
              <w:szCs w:val="18"/>
            </w:rPr>
            <w:instrText xml:space="preserve"> NUMPAGES  </w:instrText>
          </w:r>
          <w:r w:rsidRPr="009151FB">
            <w:rPr>
              <w:rFonts w:cs="Arial"/>
              <w:sz w:val="18"/>
              <w:szCs w:val="18"/>
            </w:rPr>
            <w:fldChar w:fldCharType="separate"/>
          </w:r>
          <w:r w:rsidR="008671CC">
            <w:rPr>
              <w:rFonts w:cs="Arial"/>
              <w:noProof/>
              <w:sz w:val="18"/>
              <w:szCs w:val="18"/>
            </w:rPr>
            <w:t>8</w:t>
          </w:r>
          <w:r w:rsidRPr="009151FB">
            <w:rPr>
              <w:rFonts w:cs="Arial"/>
              <w:sz w:val="18"/>
              <w:szCs w:val="18"/>
            </w:rPr>
            <w:fldChar w:fldCharType="end"/>
          </w:r>
        </w:p>
      </w:tc>
    </w:tr>
  </w:tbl>
  <w:p w14:paraId="1231BE67" w14:textId="77777777" w:rsidR="009514FB" w:rsidRDefault="009514FB" w:rsidP="00167E07">
    <w:pPr>
      <w:pStyle w:val="Footer"/>
      <w:tabs>
        <w:tab w:val="clear" w:pos="9072"/>
        <w:tab w:val="right" w:pos="9639"/>
      </w:tabs>
      <w:spacing w:before="80" w:after="0"/>
      <w:jc w:val="left"/>
      <w:rPr>
        <w:rFonts w:eastAsia="Calibri" w:cs="Arial"/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4AE84" w14:textId="77777777" w:rsidR="009514FB" w:rsidRPr="00702D39" w:rsidRDefault="009514FB" w:rsidP="00FD2D1D">
    <w:pPr>
      <w:keepLines w:val="0"/>
      <w:pBdr>
        <w:top w:val="single" w:sz="4" w:space="1" w:color="auto"/>
      </w:pBdr>
      <w:tabs>
        <w:tab w:val="left" w:pos="8550"/>
      </w:tabs>
      <w:autoSpaceDE w:val="0"/>
      <w:autoSpaceDN w:val="0"/>
      <w:adjustRightInd w:val="0"/>
      <w:spacing w:after="0"/>
      <w:jc w:val="left"/>
      <w:rPr>
        <w:rFonts w:cs="Arial"/>
        <w:sz w:val="16"/>
        <w:lang w:eastAsia="en-GB"/>
      </w:rPr>
    </w:pPr>
    <w:r>
      <w:rPr>
        <w:rFonts w:cs="Arial"/>
        <w:sz w:val="16"/>
        <w:lang w:eastAsia="en-GB"/>
      </w:rPr>
      <w:t>F4E QA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FEE7C" w14:textId="77777777" w:rsidR="00243632" w:rsidRDefault="00243632" w:rsidP="006758F1">
      <w:r>
        <w:separator/>
      </w:r>
    </w:p>
  </w:footnote>
  <w:footnote w:type="continuationSeparator" w:id="0">
    <w:p w14:paraId="1EDE9038" w14:textId="77777777" w:rsidR="00243632" w:rsidRDefault="00243632" w:rsidP="006758F1">
      <w:r>
        <w:continuationSeparator/>
      </w:r>
    </w:p>
  </w:footnote>
  <w:footnote w:type="continuationNotice" w:id="1">
    <w:p w14:paraId="10855282" w14:textId="77777777" w:rsidR="00243632" w:rsidRDefault="0024363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BBD189B" w14:paraId="1E0B4E6A" w14:textId="77777777" w:rsidTr="1BBD189B">
      <w:trPr>
        <w:trHeight w:val="300"/>
      </w:trPr>
      <w:tc>
        <w:tcPr>
          <w:tcW w:w="3210" w:type="dxa"/>
        </w:tcPr>
        <w:p w14:paraId="7A7C32D0" w14:textId="61140B0B" w:rsidR="1BBD189B" w:rsidRDefault="1BBD189B" w:rsidP="1BBD189B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1EA75EE7" w14:textId="08246035" w:rsidR="1BBD189B" w:rsidRDefault="1BBD189B" w:rsidP="1BBD189B">
          <w:pPr>
            <w:pStyle w:val="Header"/>
            <w:jc w:val="center"/>
          </w:pPr>
        </w:p>
      </w:tc>
      <w:tc>
        <w:tcPr>
          <w:tcW w:w="3210" w:type="dxa"/>
        </w:tcPr>
        <w:p w14:paraId="6CEC9DED" w14:textId="4C9AC866" w:rsidR="1BBD189B" w:rsidRDefault="1BBD189B" w:rsidP="1BBD189B">
          <w:pPr>
            <w:pStyle w:val="Header"/>
            <w:ind w:right="-115"/>
            <w:jc w:val="right"/>
          </w:pPr>
        </w:p>
      </w:tc>
    </w:tr>
  </w:tbl>
  <w:p w14:paraId="7E6B24FC" w14:textId="48056EF6" w:rsidR="1BBD189B" w:rsidRDefault="1BBD189B" w:rsidP="1BBD18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52"/>
      <w:gridCol w:w="5707"/>
      <w:gridCol w:w="1931"/>
    </w:tblGrid>
    <w:tr w:rsidR="009514FB" w14:paraId="54A97044" w14:textId="77777777" w:rsidTr="67E0D468">
      <w:tc>
        <w:tcPr>
          <w:tcW w:w="2052" w:type="dxa"/>
        </w:tcPr>
        <w:p w14:paraId="296FEF7D" w14:textId="77777777" w:rsidR="009514FB" w:rsidRDefault="009514FB" w:rsidP="005A414D">
          <w:pPr>
            <w:spacing w:before="40" w:after="40"/>
            <w:rPr>
              <w:rFonts w:ascii="Verdana" w:hAnsi="Verdana"/>
              <w:sz w:val="18"/>
              <w:szCs w:val="1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0A45B6D" wp14:editId="3C54154D">
                <wp:extent cx="1130300" cy="551815"/>
                <wp:effectExtent l="1905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7" w:type="dxa"/>
          <w:vAlign w:val="center"/>
        </w:tcPr>
        <w:p w14:paraId="7D8C2805" w14:textId="77777777" w:rsidR="009514FB" w:rsidRPr="008C5249" w:rsidRDefault="009514FB" w:rsidP="008C5249">
          <w:pPr>
            <w:spacing w:before="40" w:after="40"/>
            <w:jc w:val="center"/>
            <w:rPr>
              <w:rFonts w:ascii="Verdana" w:hAnsi="Verdana"/>
              <w:sz w:val="28"/>
              <w:szCs w:val="28"/>
            </w:rPr>
          </w:pPr>
          <w:r w:rsidRPr="008C5249">
            <w:rPr>
              <w:b/>
              <w:sz w:val="28"/>
              <w:szCs w:val="28"/>
            </w:rPr>
            <w:t>DOCUMENTATION SCHEDULE</w:t>
          </w:r>
        </w:p>
      </w:tc>
      <w:tc>
        <w:tcPr>
          <w:tcW w:w="1931" w:type="dxa"/>
          <w:vAlign w:val="center"/>
        </w:tcPr>
        <w:p w14:paraId="6EB922CF" w14:textId="77777777" w:rsidR="009514FB" w:rsidRDefault="009514FB" w:rsidP="008C5249">
          <w:pPr>
            <w:spacing w:before="40" w:after="40"/>
            <w:jc w:val="center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>Mod. QA-005-R r0</w:t>
          </w:r>
        </w:p>
      </w:tc>
    </w:tr>
  </w:tbl>
  <w:p w14:paraId="7194DBDC" w14:textId="77777777" w:rsidR="009514FB" w:rsidRPr="00B64912" w:rsidRDefault="009514FB" w:rsidP="00B64912">
    <w:pPr>
      <w:pStyle w:val="Header"/>
      <w:rPr>
        <w:sz w:val="4"/>
        <w:szCs w:val="4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Ap5+PrO7ORVis" int2:id="3qC9mYDb">
      <int2:state int2:value="Rejected" int2:type="AugLoop_Text_Critique"/>
    </int2:textHash>
    <int2:textHash int2:hashCode="uEe75A9w1kmYSn" int2:id="gU7tjI7W">
      <int2:state int2:value="Rejected" int2:type="AugLoop_Text_Critique"/>
    </int2:textHash>
    <int2:textHash int2:hashCode="A6XGkVw1lG3lOI" int2:id="mZ8NH0ct">
      <int2:state int2:value="Rejected" int2:type="AugLoop_Text_Critique"/>
    </int2:textHash>
    <int2:textHash int2:hashCode="goV+hBmoum1lwU" int2:id="sLpeZuOC">
      <int2:state int2:value="Rejected" int2:type="AugLoop_Text_Critique"/>
    </int2:textHash>
    <int2:textHash int2:hashCode="qakvBszWuBVC9Q" int2:id="wE66F4R4">
      <int2:state int2:value="Rejected" int2:type="AugLoop_Text_Critique"/>
    </int2:textHash>
    <int2:textHash int2:hashCode="Jl15xZ1nEEz+EM" int2:id="xne80RdY">
      <int2:state int2:value="Rejected" int2:type="AugLoop_Text_Critique"/>
    </int2:textHash>
    <int2:bookmark int2:bookmarkName="_Int_ZQpL07QF" int2:invalidationBookmarkName="" int2:hashCode="rxDvIN2QYLvurQ" int2:id="5tyufcQs">
      <int2:state int2:value="Rejected" int2:type="AugLoop_Text_Critique"/>
    </int2:bookmark>
    <int2:bookmark int2:bookmarkName="_Int_RskwUiDJ" int2:invalidationBookmarkName="" int2:hashCode="dTrnQWbjO+5pmR" int2:id="JVwRWxpm">
      <int2:state int2:value="Rejected" int2:type="AugLoop_Text_Critique"/>
    </int2:bookmark>
    <int2:bookmark int2:bookmarkName="_Int_YWAiaXDs" int2:invalidationBookmarkName="" int2:hashCode="5OlJBGJo/rqUl7" int2:id="WgRrEiY9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BF5"/>
    <w:multiLevelType w:val="hybridMultilevel"/>
    <w:tmpl w:val="C2EEA45A"/>
    <w:lvl w:ilvl="0" w:tplc="7C900690">
      <w:numFmt w:val="bullet"/>
      <w:pStyle w:val="ListParagraph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AF3ACA"/>
    <w:multiLevelType w:val="hybridMultilevel"/>
    <w:tmpl w:val="EA5C6DF8"/>
    <w:lvl w:ilvl="0" w:tplc="1AD48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0A2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C61CF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4DEC0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8D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0E3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4E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4AF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FA5A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A53BA"/>
    <w:multiLevelType w:val="hybridMultilevel"/>
    <w:tmpl w:val="D0A25C3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>
      <w:start w:val="1"/>
      <w:numFmt w:val="decimal"/>
      <w:lvlText w:val="%4."/>
      <w:lvlJc w:val="left"/>
      <w:pPr>
        <w:ind w:left="2520" w:hanging="360"/>
      </w:pPr>
    </w:lvl>
    <w:lvl w:ilvl="4" w:tplc="18090019">
      <w:start w:val="1"/>
      <w:numFmt w:val="lowerLetter"/>
      <w:lvlText w:val="%5."/>
      <w:lvlJc w:val="left"/>
      <w:pPr>
        <w:ind w:left="3240" w:hanging="360"/>
      </w:pPr>
    </w:lvl>
    <w:lvl w:ilvl="5" w:tplc="1809001B">
      <w:start w:val="1"/>
      <w:numFmt w:val="lowerRoman"/>
      <w:lvlText w:val="%6."/>
      <w:lvlJc w:val="right"/>
      <w:pPr>
        <w:ind w:left="3960" w:hanging="180"/>
      </w:pPr>
    </w:lvl>
    <w:lvl w:ilvl="6" w:tplc="1809000F">
      <w:start w:val="1"/>
      <w:numFmt w:val="decimal"/>
      <w:lvlText w:val="%7."/>
      <w:lvlJc w:val="left"/>
      <w:pPr>
        <w:ind w:left="4680" w:hanging="360"/>
      </w:pPr>
    </w:lvl>
    <w:lvl w:ilvl="7" w:tplc="18090019">
      <w:start w:val="1"/>
      <w:numFmt w:val="lowerLetter"/>
      <w:lvlText w:val="%8."/>
      <w:lvlJc w:val="left"/>
      <w:pPr>
        <w:ind w:left="5400" w:hanging="360"/>
      </w:pPr>
    </w:lvl>
    <w:lvl w:ilvl="8" w:tplc="1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264F7A"/>
    <w:multiLevelType w:val="multilevel"/>
    <w:tmpl w:val="B3068256"/>
    <w:lvl w:ilvl="0">
      <w:start w:val="1"/>
      <w:numFmt w:val="decimal"/>
      <w:pStyle w:val="StyleID2NotAllcaps"/>
      <w:lvlText w:val="%1"/>
      <w:lvlJc w:val="left"/>
      <w:pPr>
        <w:tabs>
          <w:tab w:val="num" w:pos="340"/>
        </w:tabs>
        <w:ind w:left="340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3C622DC7"/>
    <w:multiLevelType w:val="hybridMultilevel"/>
    <w:tmpl w:val="B11E5A4C"/>
    <w:lvl w:ilvl="0" w:tplc="A6A48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B699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0405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62A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CC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86D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5A2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44FA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4E0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B0390"/>
    <w:multiLevelType w:val="hybridMultilevel"/>
    <w:tmpl w:val="59B61588"/>
    <w:lvl w:ilvl="0" w:tplc="73781D2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7DF63"/>
    <w:multiLevelType w:val="hybridMultilevel"/>
    <w:tmpl w:val="EF0E897E"/>
    <w:lvl w:ilvl="0" w:tplc="1F5A0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0CCF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5EAA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4C5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625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E4C0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23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006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66C4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937"/>
    <w:multiLevelType w:val="hybridMultilevel"/>
    <w:tmpl w:val="4B06B940"/>
    <w:lvl w:ilvl="0" w:tplc="69869DF0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11710"/>
    <w:multiLevelType w:val="multilevel"/>
    <w:tmpl w:val="69660950"/>
    <w:lvl w:ilvl="0">
      <w:start w:val="1"/>
      <w:numFmt w:val="decimal"/>
      <w:pStyle w:val="ID1"/>
      <w:isLgl/>
      <w:suff w:val="spac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pStyle w:val="ID3"/>
      <w:suff w:val="space"/>
      <w:lvlText w:val="%1.%2"/>
      <w:lvlJc w:val="left"/>
      <w:pPr>
        <w:ind w:left="22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1FA1F47"/>
    <w:multiLevelType w:val="multilevel"/>
    <w:tmpl w:val="C2C8F716"/>
    <w:lvl w:ilvl="0">
      <w:start w:val="1"/>
      <w:numFmt w:val="decimal"/>
      <w:pStyle w:val="MANAG2"/>
      <w:isLgl/>
      <w:suff w:val="space"/>
      <w:lvlText w:val="G%1."/>
      <w:lvlJc w:val="left"/>
      <w:pPr>
        <w:ind w:left="511" w:hanging="227"/>
      </w:pPr>
      <w:rPr>
        <w:rFonts w:hint="default"/>
      </w:rPr>
    </w:lvl>
    <w:lvl w:ilvl="1">
      <w:start w:val="1"/>
      <w:numFmt w:val="decimal"/>
      <w:pStyle w:val="MANAG3"/>
      <w:suff w:val="space"/>
      <w:lvlText w:val="G%1.%2."/>
      <w:lvlJc w:val="left"/>
      <w:pPr>
        <w:ind w:left="860" w:hanging="34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10" w15:restartNumberingAfterBreak="0">
    <w:nsid w:val="59346AAB"/>
    <w:multiLevelType w:val="hybridMultilevel"/>
    <w:tmpl w:val="F63AD090"/>
    <w:lvl w:ilvl="0" w:tplc="B35EB57E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BF28D238">
      <w:start w:val="1"/>
      <w:numFmt w:val="bullet"/>
      <w:pStyle w:val="listepuce1"/>
      <w:lvlText w:val=""/>
      <w:lvlJc w:val="left"/>
      <w:pPr>
        <w:tabs>
          <w:tab w:val="num" w:pos="1440"/>
        </w:tabs>
        <w:ind w:left="1364" w:hanging="284"/>
      </w:pPr>
      <w:rPr>
        <w:rFonts w:ascii="Wingdings" w:hAnsi="Wingdings" w:hint="default"/>
      </w:rPr>
    </w:lvl>
    <w:lvl w:ilvl="2" w:tplc="F026868E">
      <w:start w:val="1"/>
      <w:numFmt w:val="bullet"/>
      <w:lvlText w:val=""/>
      <w:lvlJc w:val="left"/>
      <w:pPr>
        <w:tabs>
          <w:tab w:val="num" w:pos="2160"/>
        </w:tabs>
        <w:ind w:left="2084" w:hanging="284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10104"/>
    <w:multiLevelType w:val="hybridMultilevel"/>
    <w:tmpl w:val="4D3A39E8"/>
    <w:name w:val="F4E2222"/>
    <w:lvl w:ilvl="0" w:tplc="9362892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20"/>
        </w:tabs>
        <w:ind w:left="2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0"/>
        </w:tabs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</w:abstractNum>
  <w:abstractNum w:abstractNumId="12" w15:restartNumberingAfterBreak="0">
    <w:nsid w:val="664F407E"/>
    <w:multiLevelType w:val="multilevel"/>
    <w:tmpl w:val="040C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6CE72F87"/>
    <w:multiLevelType w:val="multilevel"/>
    <w:tmpl w:val="629444FA"/>
    <w:lvl w:ilvl="0">
      <w:start w:val="1"/>
      <w:numFmt w:val="decimal"/>
      <w:pStyle w:val="Heading1"/>
      <w:isLgl/>
      <w:suff w:val="space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77"/>
        </w:tabs>
        <w:ind w:left="107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lvlText w:val="%1.%2.%3."/>
      <w:lvlJc w:val="left"/>
      <w:pPr>
        <w:tabs>
          <w:tab w:val="num" w:pos="1077"/>
        </w:tabs>
        <w:ind w:left="1077" w:hanging="283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190"/>
        </w:tabs>
        <w:ind w:left="2778" w:hanging="15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75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79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8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87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63"/>
        </w:tabs>
        <w:ind w:left="4263" w:hanging="1440"/>
      </w:pPr>
      <w:rPr>
        <w:rFonts w:hint="default"/>
      </w:rPr>
    </w:lvl>
  </w:abstractNum>
  <w:abstractNum w:abstractNumId="14" w15:restartNumberingAfterBreak="0">
    <w:nsid w:val="6CFC585E"/>
    <w:multiLevelType w:val="multilevel"/>
    <w:tmpl w:val="2A5A4D2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51.1.1.1.1"/>
      <w:lvlJc w:val="left"/>
      <w:pPr>
        <w:tabs>
          <w:tab w:val="num" w:pos="0"/>
        </w:tabs>
        <w:ind w:left="0" w:firstLine="0"/>
      </w:pPr>
      <w:rPr>
        <w:rFonts w:ascii="Arial" w:hAnsi="Arial" w:hint="default"/>
        <w:sz w:val="20"/>
        <w:szCs w:val="20"/>
      </w:rPr>
    </w:lvl>
    <w:lvl w:ilvl="5">
      <w:start w:val="1"/>
      <w:numFmt w:val="decimal"/>
      <w:pStyle w:val="Heading6"/>
      <w:lvlText w:val="(%5)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(%5)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(%5)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(%5)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74413DE0"/>
    <w:multiLevelType w:val="hybridMultilevel"/>
    <w:tmpl w:val="D92E5D8C"/>
    <w:lvl w:ilvl="0" w:tplc="73781D2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409512">
    <w:abstractNumId w:val="1"/>
  </w:num>
  <w:num w:numId="2" w16cid:durableId="445580042">
    <w:abstractNumId w:val="6"/>
  </w:num>
  <w:num w:numId="3" w16cid:durableId="1454403315">
    <w:abstractNumId w:val="4"/>
  </w:num>
  <w:num w:numId="4" w16cid:durableId="195696641">
    <w:abstractNumId w:val="10"/>
  </w:num>
  <w:num w:numId="5" w16cid:durableId="1197933029">
    <w:abstractNumId w:val="13"/>
  </w:num>
  <w:num w:numId="6" w16cid:durableId="939022356">
    <w:abstractNumId w:val="14"/>
  </w:num>
  <w:num w:numId="7" w16cid:durableId="777912559">
    <w:abstractNumId w:val="8"/>
  </w:num>
  <w:num w:numId="8" w16cid:durableId="1146625760">
    <w:abstractNumId w:val="3"/>
  </w:num>
  <w:num w:numId="9" w16cid:durableId="1996109637">
    <w:abstractNumId w:val="9"/>
  </w:num>
  <w:num w:numId="10" w16cid:durableId="1060982278">
    <w:abstractNumId w:val="12"/>
  </w:num>
  <w:num w:numId="11" w16cid:durableId="186453003">
    <w:abstractNumId w:val="0"/>
  </w:num>
  <w:num w:numId="12" w16cid:durableId="38614439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56174573">
    <w:abstractNumId w:val="7"/>
  </w:num>
  <w:num w:numId="14" w16cid:durableId="1179546502">
    <w:abstractNumId w:val="2"/>
  </w:num>
  <w:num w:numId="15" w16cid:durableId="1494458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8517469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47913272">
    <w:abstractNumId w:val="13"/>
  </w:num>
  <w:num w:numId="18" w16cid:durableId="6731494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629132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51648438">
    <w:abstractNumId w:val="5"/>
  </w:num>
  <w:num w:numId="21" w16cid:durableId="549346202">
    <w:abstractNumId w:val="15"/>
  </w:num>
  <w:num w:numId="22" w16cid:durableId="841093367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oNotTrackFormatting/>
  <w:documentProtection w:edit="trackedChanges" w:enforcement="0"/>
  <w:defaultTabStop w:val="720"/>
  <w:drawingGridHorizontalSpacing w:val="57"/>
  <w:drawingGridVerticalSpacing w:val="57"/>
  <w:characterSpacingControl w:val="doNotCompress"/>
  <w:hdrShapeDefaults>
    <o:shapedefaults v:ext="edit" spidmax="2050" style="mso-position-vertical-relative:line" fillcolor="yellow">
      <v:fill color="yellow"/>
      <v:stroke weight="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B98"/>
    <w:rsid w:val="00000A90"/>
    <w:rsid w:val="00003A57"/>
    <w:rsid w:val="00006527"/>
    <w:rsid w:val="00017C20"/>
    <w:rsid w:val="00032C79"/>
    <w:rsid w:val="000358B3"/>
    <w:rsid w:val="00044960"/>
    <w:rsid w:val="000456C8"/>
    <w:rsid w:val="0004639D"/>
    <w:rsid w:val="000478D4"/>
    <w:rsid w:val="000520D6"/>
    <w:rsid w:val="00052252"/>
    <w:rsid w:val="00052370"/>
    <w:rsid w:val="000526C2"/>
    <w:rsid w:val="00053318"/>
    <w:rsid w:val="000535C9"/>
    <w:rsid w:val="0005424A"/>
    <w:rsid w:val="000549AA"/>
    <w:rsid w:val="0005530B"/>
    <w:rsid w:val="00057D7D"/>
    <w:rsid w:val="00060588"/>
    <w:rsid w:val="00063572"/>
    <w:rsid w:val="000654EB"/>
    <w:rsid w:val="00065572"/>
    <w:rsid w:val="0007207F"/>
    <w:rsid w:val="0007385A"/>
    <w:rsid w:val="0008183A"/>
    <w:rsid w:val="000835C7"/>
    <w:rsid w:val="00085D53"/>
    <w:rsid w:val="00085EBB"/>
    <w:rsid w:val="00086008"/>
    <w:rsid w:val="00086468"/>
    <w:rsid w:val="00087207"/>
    <w:rsid w:val="00087EB9"/>
    <w:rsid w:val="00092E41"/>
    <w:rsid w:val="00093DB5"/>
    <w:rsid w:val="00097C33"/>
    <w:rsid w:val="000A3FC2"/>
    <w:rsid w:val="000A4E84"/>
    <w:rsid w:val="000A5521"/>
    <w:rsid w:val="000A77D1"/>
    <w:rsid w:val="000B2E49"/>
    <w:rsid w:val="000B37EB"/>
    <w:rsid w:val="000B4FF2"/>
    <w:rsid w:val="000B5BBD"/>
    <w:rsid w:val="000B748D"/>
    <w:rsid w:val="000B7523"/>
    <w:rsid w:val="000C0127"/>
    <w:rsid w:val="000C0198"/>
    <w:rsid w:val="000C1651"/>
    <w:rsid w:val="000C1787"/>
    <w:rsid w:val="000C426D"/>
    <w:rsid w:val="000C4727"/>
    <w:rsid w:val="000C5CC6"/>
    <w:rsid w:val="000C6D4C"/>
    <w:rsid w:val="000D019B"/>
    <w:rsid w:val="000D2BE1"/>
    <w:rsid w:val="000D4257"/>
    <w:rsid w:val="000D701D"/>
    <w:rsid w:val="000E2BFA"/>
    <w:rsid w:val="000E44D5"/>
    <w:rsid w:val="000E52A5"/>
    <w:rsid w:val="000E66C3"/>
    <w:rsid w:val="000E7909"/>
    <w:rsid w:val="000F5F55"/>
    <w:rsid w:val="000F66BD"/>
    <w:rsid w:val="000F7213"/>
    <w:rsid w:val="0010030B"/>
    <w:rsid w:val="00102F1C"/>
    <w:rsid w:val="00103349"/>
    <w:rsid w:val="0010783F"/>
    <w:rsid w:val="0011146F"/>
    <w:rsid w:val="00111E3D"/>
    <w:rsid w:val="00111F9A"/>
    <w:rsid w:val="00111FD7"/>
    <w:rsid w:val="00114021"/>
    <w:rsid w:val="00114691"/>
    <w:rsid w:val="00115C63"/>
    <w:rsid w:val="00116AC4"/>
    <w:rsid w:val="00120A59"/>
    <w:rsid w:val="001241CF"/>
    <w:rsid w:val="00125650"/>
    <w:rsid w:val="001256A7"/>
    <w:rsid w:val="00131E4D"/>
    <w:rsid w:val="00134157"/>
    <w:rsid w:val="00134363"/>
    <w:rsid w:val="0013554B"/>
    <w:rsid w:val="00140C09"/>
    <w:rsid w:val="0014205F"/>
    <w:rsid w:val="00143C51"/>
    <w:rsid w:val="00144296"/>
    <w:rsid w:val="00145116"/>
    <w:rsid w:val="001457BB"/>
    <w:rsid w:val="00146123"/>
    <w:rsid w:val="001507E8"/>
    <w:rsid w:val="0015372D"/>
    <w:rsid w:val="001542D8"/>
    <w:rsid w:val="00154D73"/>
    <w:rsid w:val="001578BE"/>
    <w:rsid w:val="001640F8"/>
    <w:rsid w:val="00165BCE"/>
    <w:rsid w:val="0016716D"/>
    <w:rsid w:val="00167E07"/>
    <w:rsid w:val="00172594"/>
    <w:rsid w:val="0017312D"/>
    <w:rsid w:val="00176E40"/>
    <w:rsid w:val="001779E8"/>
    <w:rsid w:val="001810F5"/>
    <w:rsid w:val="001820FB"/>
    <w:rsid w:val="00187A39"/>
    <w:rsid w:val="001906DF"/>
    <w:rsid w:val="00196CA0"/>
    <w:rsid w:val="001A1F72"/>
    <w:rsid w:val="001A230D"/>
    <w:rsid w:val="001A3875"/>
    <w:rsid w:val="001A4E5D"/>
    <w:rsid w:val="001A52E5"/>
    <w:rsid w:val="001A5369"/>
    <w:rsid w:val="001A6782"/>
    <w:rsid w:val="001A729A"/>
    <w:rsid w:val="001B0856"/>
    <w:rsid w:val="001B4881"/>
    <w:rsid w:val="001B5307"/>
    <w:rsid w:val="001C1796"/>
    <w:rsid w:val="001C2B38"/>
    <w:rsid w:val="001C5350"/>
    <w:rsid w:val="001C6976"/>
    <w:rsid w:val="001C7F0C"/>
    <w:rsid w:val="001D0177"/>
    <w:rsid w:val="001D24AC"/>
    <w:rsid w:val="001D3215"/>
    <w:rsid w:val="001D4AF4"/>
    <w:rsid w:val="001D6625"/>
    <w:rsid w:val="001D7617"/>
    <w:rsid w:val="001E1D4E"/>
    <w:rsid w:val="001E2202"/>
    <w:rsid w:val="001E65E9"/>
    <w:rsid w:val="001E78DB"/>
    <w:rsid w:val="001F0A5A"/>
    <w:rsid w:val="001F2175"/>
    <w:rsid w:val="001F2250"/>
    <w:rsid w:val="001F633C"/>
    <w:rsid w:val="00200222"/>
    <w:rsid w:val="002023B8"/>
    <w:rsid w:val="002031AA"/>
    <w:rsid w:val="00204B92"/>
    <w:rsid w:val="0020531B"/>
    <w:rsid w:val="002076E7"/>
    <w:rsid w:val="0021025F"/>
    <w:rsid w:val="00210CEE"/>
    <w:rsid w:val="002167F8"/>
    <w:rsid w:val="00217215"/>
    <w:rsid w:val="002212C1"/>
    <w:rsid w:val="0022287D"/>
    <w:rsid w:val="00224608"/>
    <w:rsid w:val="00224E6A"/>
    <w:rsid w:val="00226B1D"/>
    <w:rsid w:val="00226FAE"/>
    <w:rsid w:val="00227261"/>
    <w:rsid w:val="00232590"/>
    <w:rsid w:val="00234062"/>
    <w:rsid w:val="00234694"/>
    <w:rsid w:val="002349D8"/>
    <w:rsid w:val="00235A68"/>
    <w:rsid w:val="002363C9"/>
    <w:rsid w:val="00240F5E"/>
    <w:rsid w:val="00242C87"/>
    <w:rsid w:val="00243632"/>
    <w:rsid w:val="002465EA"/>
    <w:rsid w:val="00252FF8"/>
    <w:rsid w:val="002531C6"/>
    <w:rsid w:val="0025321B"/>
    <w:rsid w:val="00256445"/>
    <w:rsid w:val="002603F9"/>
    <w:rsid w:val="002612A9"/>
    <w:rsid w:val="00262D68"/>
    <w:rsid w:val="00265498"/>
    <w:rsid w:val="002662AA"/>
    <w:rsid w:val="00270181"/>
    <w:rsid w:val="00271352"/>
    <w:rsid w:val="00271D5C"/>
    <w:rsid w:val="0027702E"/>
    <w:rsid w:val="00280DB6"/>
    <w:rsid w:val="00282870"/>
    <w:rsid w:val="0028593F"/>
    <w:rsid w:val="00285C60"/>
    <w:rsid w:val="00292B71"/>
    <w:rsid w:val="00292C03"/>
    <w:rsid w:val="00293A1E"/>
    <w:rsid w:val="00293FAF"/>
    <w:rsid w:val="00294923"/>
    <w:rsid w:val="00294C34"/>
    <w:rsid w:val="002950BC"/>
    <w:rsid w:val="002A0B4F"/>
    <w:rsid w:val="002A1123"/>
    <w:rsid w:val="002A4A13"/>
    <w:rsid w:val="002A5253"/>
    <w:rsid w:val="002A6ADF"/>
    <w:rsid w:val="002B1190"/>
    <w:rsid w:val="002B1684"/>
    <w:rsid w:val="002B2C45"/>
    <w:rsid w:val="002C0489"/>
    <w:rsid w:val="002C4A6E"/>
    <w:rsid w:val="002C4F2F"/>
    <w:rsid w:val="002C6985"/>
    <w:rsid w:val="002D4404"/>
    <w:rsid w:val="002D4538"/>
    <w:rsid w:val="002D468C"/>
    <w:rsid w:val="002D5FDE"/>
    <w:rsid w:val="002D63F5"/>
    <w:rsid w:val="002D7B7B"/>
    <w:rsid w:val="002E786F"/>
    <w:rsid w:val="002F2225"/>
    <w:rsid w:val="002F48A5"/>
    <w:rsid w:val="002F4DEB"/>
    <w:rsid w:val="002F54F6"/>
    <w:rsid w:val="002F65B9"/>
    <w:rsid w:val="003010AA"/>
    <w:rsid w:val="003010DF"/>
    <w:rsid w:val="00304FB5"/>
    <w:rsid w:val="00312036"/>
    <w:rsid w:val="00312303"/>
    <w:rsid w:val="003129BD"/>
    <w:rsid w:val="0031331F"/>
    <w:rsid w:val="00313860"/>
    <w:rsid w:val="003140C1"/>
    <w:rsid w:val="003168EB"/>
    <w:rsid w:val="00317A7F"/>
    <w:rsid w:val="00317D92"/>
    <w:rsid w:val="00322FF8"/>
    <w:rsid w:val="0032560B"/>
    <w:rsid w:val="0033004F"/>
    <w:rsid w:val="00334B3A"/>
    <w:rsid w:val="00336EBB"/>
    <w:rsid w:val="003408E2"/>
    <w:rsid w:val="00341F47"/>
    <w:rsid w:val="00344398"/>
    <w:rsid w:val="0035097F"/>
    <w:rsid w:val="00351FA0"/>
    <w:rsid w:val="00353D3A"/>
    <w:rsid w:val="003543B9"/>
    <w:rsid w:val="00356B75"/>
    <w:rsid w:val="0035722D"/>
    <w:rsid w:val="00361BB7"/>
    <w:rsid w:val="00362BE1"/>
    <w:rsid w:val="00362EE2"/>
    <w:rsid w:val="00365331"/>
    <w:rsid w:val="00366071"/>
    <w:rsid w:val="00373D1D"/>
    <w:rsid w:val="00374B98"/>
    <w:rsid w:val="00375433"/>
    <w:rsid w:val="00376193"/>
    <w:rsid w:val="003774AB"/>
    <w:rsid w:val="003776AD"/>
    <w:rsid w:val="00381CAB"/>
    <w:rsid w:val="00383688"/>
    <w:rsid w:val="00383B7A"/>
    <w:rsid w:val="00383B8F"/>
    <w:rsid w:val="003868B9"/>
    <w:rsid w:val="0039095C"/>
    <w:rsid w:val="00395889"/>
    <w:rsid w:val="00396289"/>
    <w:rsid w:val="00396C35"/>
    <w:rsid w:val="003979A7"/>
    <w:rsid w:val="00397F6C"/>
    <w:rsid w:val="003A0423"/>
    <w:rsid w:val="003A501D"/>
    <w:rsid w:val="003A70DE"/>
    <w:rsid w:val="003A7939"/>
    <w:rsid w:val="003C67E2"/>
    <w:rsid w:val="003D1098"/>
    <w:rsid w:val="003D342A"/>
    <w:rsid w:val="003D3645"/>
    <w:rsid w:val="003E391B"/>
    <w:rsid w:val="003E7126"/>
    <w:rsid w:val="003F1AE6"/>
    <w:rsid w:val="003F36C2"/>
    <w:rsid w:val="003F41A9"/>
    <w:rsid w:val="003F7F20"/>
    <w:rsid w:val="00405022"/>
    <w:rsid w:val="004067BB"/>
    <w:rsid w:val="0042199A"/>
    <w:rsid w:val="004251C8"/>
    <w:rsid w:val="00427852"/>
    <w:rsid w:val="00427DDA"/>
    <w:rsid w:val="00430836"/>
    <w:rsid w:val="00431664"/>
    <w:rsid w:val="00440E97"/>
    <w:rsid w:val="00441842"/>
    <w:rsid w:val="004418C8"/>
    <w:rsid w:val="004453B2"/>
    <w:rsid w:val="00447CBE"/>
    <w:rsid w:val="004517DB"/>
    <w:rsid w:val="00452B71"/>
    <w:rsid w:val="00454E76"/>
    <w:rsid w:val="00461A76"/>
    <w:rsid w:val="004655A5"/>
    <w:rsid w:val="00465969"/>
    <w:rsid w:val="00465BAD"/>
    <w:rsid w:val="00465E74"/>
    <w:rsid w:val="004678F9"/>
    <w:rsid w:val="0046795E"/>
    <w:rsid w:val="004710F5"/>
    <w:rsid w:val="0047616E"/>
    <w:rsid w:val="00477286"/>
    <w:rsid w:val="00477BAE"/>
    <w:rsid w:val="00485161"/>
    <w:rsid w:val="00491C10"/>
    <w:rsid w:val="00493962"/>
    <w:rsid w:val="0049630C"/>
    <w:rsid w:val="004974E5"/>
    <w:rsid w:val="0049790E"/>
    <w:rsid w:val="004A00D4"/>
    <w:rsid w:val="004A0FBC"/>
    <w:rsid w:val="004A1E6B"/>
    <w:rsid w:val="004A1FCE"/>
    <w:rsid w:val="004A338C"/>
    <w:rsid w:val="004A37DF"/>
    <w:rsid w:val="004A3C72"/>
    <w:rsid w:val="004A3D71"/>
    <w:rsid w:val="004A51D0"/>
    <w:rsid w:val="004A6EEB"/>
    <w:rsid w:val="004B1A90"/>
    <w:rsid w:val="004B2884"/>
    <w:rsid w:val="004B3500"/>
    <w:rsid w:val="004B460E"/>
    <w:rsid w:val="004B5EE1"/>
    <w:rsid w:val="004C2D4A"/>
    <w:rsid w:val="004C4DE9"/>
    <w:rsid w:val="004D0242"/>
    <w:rsid w:val="004D5FE0"/>
    <w:rsid w:val="004D6A19"/>
    <w:rsid w:val="004D7B65"/>
    <w:rsid w:val="004E2BF8"/>
    <w:rsid w:val="004E2FF6"/>
    <w:rsid w:val="004E3735"/>
    <w:rsid w:val="004E447B"/>
    <w:rsid w:val="004E54CC"/>
    <w:rsid w:val="004E5C3F"/>
    <w:rsid w:val="004F3B2B"/>
    <w:rsid w:val="004F663A"/>
    <w:rsid w:val="00500F80"/>
    <w:rsid w:val="00503164"/>
    <w:rsid w:val="00504248"/>
    <w:rsid w:val="00504876"/>
    <w:rsid w:val="005049BC"/>
    <w:rsid w:val="00504C7C"/>
    <w:rsid w:val="005052DA"/>
    <w:rsid w:val="0051036F"/>
    <w:rsid w:val="00511BD1"/>
    <w:rsid w:val="005132B1"/>
    <w:rsid w:val="00514860"/>
    <w:rsid w:val="00515C3E"/>
    <w:rsid w:val="005161C5"/>
    <w:rsid w:val="0052016C"/>
    <w:rsid w:val="00520B01"/>
    <w:rsid w:val="0052218C"/>
    <w:rsid w:val="005226A6"/>
    <w:rsid w:val="00522E63"/>
    <w:rsid w:val="005244AF"/>
    <w:rsid w:val="00526C04"/>
    <w:rsid w:val="00530F45"/>
    <w:rsid w:val="00532BE8"/>
    <w:rsid w:val="00533749"/>
    <w:rsid w:val="00535945"/>
    <w:rsid w:val="00535962"/>
    <w:rsid w:val="005375BB"/>
    <w:rsid w:val="005414E8"/>
    <w:rsid w:val="00543FDD"/>
    <w:rsid w:val="005445E4"/>
    <w:rsid w:val="00545DCE"/>
    <w:rsid w:val="00547561"/>
    <w:rsid w:val="00547B80"/>
    <w:rsid w:val="005541E8"/>
    <w:rsid w:val="005542A6"/>
    <w:rsid w:val="005545F4"/>
    <w:rsid w:val="005622DC"/>
    <w:rsid w:val="0056566F"/>
    <w:rsid w:val="00565E1E"/>
    <w:rsid w:val="005678DB"/>
    <w:rsid w:val="005679E8"/>
    <w:rsid w:val="00575A9F"/>
    <w:rsid w:val="005760C2"/>
    <w:rsid w:val="00576216"/>
    <w:rsid w:val="005763E7"/>
    <w:rsid w:val="00577450"/>
    <w:rsid w:val="00580D03"/>
    <w:rsid w:val="00580FDD"/>
    <w:rsid w:val="00586B9D"/>
    <w:rsid w:val="00594602"/>
    <w:rsid w:val="005968AF"/>
    <w:rsid w:val="00597444"/>
    <w:rsid w:val="00597EC3"/>
    <w:rsid w:val="005A414D"/>
    <w:rsid w:val="005A483C"/>
    <w:rsid w:val="005A4864"/>
    <w:rsid w:val="005A49E1"/>
    <w:rsid w:val="005A4B56"/>
    <w:rsid w:val="005A515C"/>
    <w:rsid w:val="005B04CF"/>
    <w:rsid w:val="005B0FA2"/>
    <w:rsid w:val="005B1CC1"/>
    <w:rsid w:val="005B242A"/>
    <w:rsid w:val="005B2E06"/>
    <w:rsid w:val="005B4455"/>
    <w:rsid w:val="005B4563"/>
    <w:rsid w:val="005B603F"/>
    <w:rsid w:val="005C4C4C"/>
    <w:rsid w:val="005C725C"/>
    <w:rsid w:val="005C7AEE"/>
    <w:rsid w:val="005D017C"/>
    <w:rsid w:val="005D2603"/>
    <w:rsid w:val="005E1EEF"/>
    <w:rsid w:val="005E714C"/>
    <w:rsid w:val="005E71FB"/>
    <w:rsid w:val="005F0952"/>
    <w:rsid w:val="005F1F38"/>
    <w:rsid w:val="005F22A3"/>
    <w:rsid w:val="005F4001"/>
    <w:rsid w:val="005F4905"/>
    <w:rsid w:val="005F5D30"/>
    <w:rsid w:val="005F773D"/>
    <w:rsid w:val="006004D1"/>
    <w:rsid w:val="006005F8"/>
    <w:rsid w:val="00601655"/>
    <w:rsid w:val="006032F9"/>
    <w:rsid w:val="006059F4"/>
    <w:rsid w:val="00605D70"/>
    <w:rsid w:val="006076B0"/>
    <w:rsid w:val="00610039"/>
    <w:rsid w:val="00612FC0"/>
    <w:rsid w:val="00613176"/>
    <w:rsid w:val="00614640"/>
    <w:rsid w:val="00615620"/>
    <w:rsid w:val="0061750E"/>
    <w:rsid w:val="006205E6"/>
    <w:rsid w:val="006254CF"/>
    <w:rsid w:val="0062585A"/>
    <w:rsid w:val="00626209"/>
    <w:rsid w:val="00627ED0"/>
    <w:rsid w:val="00630EA0"/>
    <w:rsid w:val="006355A6"/>
    <w:rsid w:val="00635D3D"/>
    <w:rsid w:val="00636F08"/>
    <w:rsid w:val="006434EE"/>
    <w:rsid w:val="00644974"/>
    <w:rsid w:val="00644E98"/>
    <w:rsid w:val="006515AD"/>
    <w:rsid w:val="00655D4F"/>
    <w:rsid w:val="006567F5"/>
    <w:rsid w:val="006568EA"/>
    <w:rsid w:val="00657F17"/>
    <w:rsid w:val="00662DE6"/>
    <w:rsid w:val="00665AC2"/>
    <w:rsid w:val="006708CA"/>
    <w:rsid w:val="0067192C"/>
    <w:rsid w:val="00671CBD"/>
    <w:rsid w:val="00673E70"/>
    <w:rsid w:val="006745CE"/>
    <w:rsid w:val="006758F1"/>
    <w:rsid w:val="00676BA0"/>
    <w:rsid w:val="006776C9"/>
    <w:rsid w:val="0068012A"/>
    <w:rsid w:val="006818DB"/>
    <w:rsid w:val="00681A7A"/>
    <w:rsid w:val="00683DCB"/>
    <w:rsid w:val="0068526C"/>
    <w:rsid w:val="00687AFC"/>
    <w:rsid w:val="00695113"/>
    <w:rsid w:val="006A084E"/>
    <w:rsid w:val="006A3C54"/>
    <w:rsid w:val="006A3DB6"/>
    <w:rsid w:val="006A3FBF"/>
    <w:rsid w:val="006A4A1B"/>
    <w:rsid w:val="006A4F77"/>
    <w:rsid w:val="006B21FD"/>
    <w:rsid w:val="006B2B98"/>
    <w:rsid w:val="006B3DCC"/>
    <w:rsid w:val="006B3DE9"/>
    <w:rsid w:val="006B607B"/>
    <w:rsid w:val="006C1BED"/>
    <w:rsid w:val="006C282F"/>
    <w:rsid w:val="006C4C26"/>
    <w:rsid w:val="006C6CEA"/>
    <w:rsid w:val="006D212F"/>
    <w:rsid w:val="006D5EE9"/>
    <w:rsid w:val="006D60BA"/>
    <w:rsid w:val="006E1051"/>
    <w:rsid w:val="006E3184"/>
    <w:rsid w:val="006E372D"/>
    <w:rsid w:val="006E38C5"/>
    <w:rsid w:val="006E6AA1"/>
    <w:rsid w:val="006F208C"/>
    <w:rsid w:val="006F45A7"/>
    <w:rsid w:val="006F529C"/>
    <w:rsid w:val="006F738B"/>
    <w:rsid w:val="006F745D"/>
    <w:rsid w:val="006F7FB1"/>
    <w:rsid w:val="00701919"/>
    <w:rsid w:val="00702D39"/>
    <w:rsid w:val="00703ECB"/>
    <w:rsid w:val="007049B2"/>
    <w:rsid w:val="00710CA1"/>
    <w:rsid w:val="00716BF7"/>
    <w:rsid w:val="00716E71"/>
    <w:rsid w:val="00720660"/>
    <w:rsid w:val="00721D78"/>
    <w:rsid w:val="00723BAD"/>
    <w:rsid w:val="00733C9C"/>
    <w:rsid w:val="00734F55"/>
    <w:rsid w:val="00736F6F"/>
    <w:rsid w:val="007443DB"/>
    <w:rsid w:val="00750C6B"/>
    <w:rsid w:val="00751AB1"/>
    <w:rsid w:val="00756039"/>
    <w:rsid w:val="00757FA9"/>
    <w:rsid w:val="007624CB"/>
    <w:rsid w:val="00763864"/>
    <w:rsid w:val="007657AF"/>
    <w:rsid w:val="00770D74"/>
    <w:rsid w:val="007729F9"/>
    <w:rsid w:val="0077498B"/>
    <w:rsid w:val="00775486"/>
    <w:rsid w:val="00775DEE"/>
    <w:rsid w:val="00776B00"/>
    <w:rsid w:val="00780030"/>
    <w:rsid w:val="00782ADE"/>
    <w:rsid w:val="00786905"/>
    <w:rsid w:val="007870C0"/>
    <w:rsid w:val="00787964"/>
    <w:rsid w:val="00794206"/>
    <w:rsid w:val="007A181A"/>
    <w:rsid w:val="007A43CA"/>
    <w:rsid w:val="007B2D8A"/>
    <w:rsid w:val="007B2FFC"/>
    <w:rsid w:val="007B35F2"/>
    <w:rsid w:val="007B52C6"/>
    <w:rsid w:val="007C00B1"/>
    <w:rsid w:val="007C05B8"/>
    <w:rsid w:val="007C1381"/>
    <w:rsid w:val="007C5FFE"/>
    <w:rsid w:val="007C6770"/>
    <w:rsid w:val="007C6B61"/>
    <w:rsid w:val="007C78EB"/>
    <w:rsid w:val="007D320C"/>
    <w:rsid w:val="007D5B63"/>
    <w:rsid w:val="007D7EB5"/>
    <w:rsid w:val="007E06E1"/>
    <w:rsid w:val="007E0F8C"/>
    <w:rsid w:val="007E16CE"/>
    <w:rsid w:val="007E5474"/>
    <w:rsid w:val="007F12DF"/>
    <w:rsid w:val="007F6F30"/>
    <w:rsid w:val="00800F82"/>
    <w:rsid w:val="00800F91"/>
    <w:rsid w:val="00801A75"/>
    <w:rsid w:val="00806B2F"/>
    <w:rsid w:val="00810FD2"/>
    <w:rsid w:val="008118FB"/>
    <w:rsid w:val="008120C3"/>
    <w:rsid w:val="00812CDC"/>
    <w:rsid w:val="008152F1"/>
    <w:rsid w:val="0081566E"/>
    <w:rsid w:val="008169EC"/>
    <w:rsid w:val="0082074D"/>
    <w:rsid w:val="008207E4"/>
    <w:rsid w:val="00822C5D"/>
    <w:rsid w:val="00830DC1"/>
    <w:rsid w:val="008317C1"/>
    <w:rsid w:val="008335C6"/>
    <w:rsid w:val="008502DE"/>
    <w:rsid w:val="00852A0F"/>
    <w:rsid w:val="00853894"/>
    <w:rsid w:val="00856022"/>
    <w:rsid w:val="0086312F"/>
    <w:rsid w:val="008647D0"/>
    <w:rsid w:val="00865009"/>
    <w:rsid w:val="00865F42"/>
    <w:rsid w:val="008671CC"/>
    <w:rsid w:val="00867B42"/>
    <w:rsid w:val="00870C6D"/>
    <w:rsid w:val="00871362"/>
    <w:rsid w:val="00871E2B"/>
    <w:rsid w:val="0087302F"/>
    <w:rsid w:val="008739C5"/>
    <w:rsid w:val="00875342"/>
    <w:rsid w:val="00877F3D"/>
    <w:rsid w:val="00880469"/>
    <w:rsid w:val="0088135B"/>
    <w:rsid w:val="008825D5"/>
    <w:rsid w:val="0088419F"/>
    <w:rsid w:val="00884681"/>
    <w:rsid w:val="0088780F"/>
    <w:rsid w:val="0089013D"/>
    <w:rsid w:val="00890403"/>
    <w:rsid w:val="00893494"/>
    <w:rsid w:val="00894D4C"/>
    <w:rsid w:val="00896A27"/>
    <w:rsid w:val="00897FC1"/>
    <w:rsid w:val="008A0D97"/>
    <w:rsid w:val="008A5012"/>
    <w:rsid w:val="008A761C"/>
    <w:rsid w:val="008A7750"/>
    <w:rsid w:val="008B0FD6"/>
    <w:rsid w:val="008B1394"/>
    <w:rsid w:val="008B623A"/>
    <w:rsid w:val="008B6327"/>
    <w:rsid w:val="008C4AAC"/>
    <w:rsid w:val="008C4B8F"/>
    <w:rsid w:val="008C5249"/>
    <w:rsid w:val="008C5B48"/>
    <w:rsid w:val="008D207E"/>
    <w:rsid w:val="008D733B"/>
    <w:rsid w:val="008D7FAC"/>
    <w:rsid w:val="008E0879"/>
    <w:rsid w:val="008E0C24"/>
    <w:rsid w:val="008E1AB2"/>
    <w:rsid w:val="008F06EE"/>
    <w:rsid w:val="008F5E11"/>
    <w:rsid w:val="008F6876"/>
    <w:rsid w:val="008F72CF"/>
    <w:rsid w:val="008F7622"/>
    <w:rsid w:val="008F7C5A"/>
    <w:rsid w:val="00900B35"/>
    <w:rsid w:val="009040A7"/>
    <w:rsid w:val="009043B2"/>
    <w:rsid w:val="00910280"/>
    <w:rsid w:val="00910797"/>
    <w:rsid w:val="00911C5B"/>
    <w:rsid w:val="009151FB"/>
    <w:rsid w:val="009162B1"/>
    <w:rsid w:val="00922D3E"/>
    <w:rsid w:val="00925101"/>
    <w:rsid w:val="00927C41"/>
    <w:rsid w:val="00930965"/>
    <w:rsid w:val="009326F1"/>
    <w:rsid w:val="0093420D"/>
    <w:rsid w:val="00940273"/>
    <w:rsid w:val="00940BA9"/>
    <w:rsid w:val="00943C4A"/>
    <w:rsid w:val="00950899"/>
    <w:rsid w:val="00950BBF"/>
    <w:rsid w:val="009514FB"/>
    <w:rsid w:val="00951A7C"/>
    <w:rsid w:val="009548E9"/>
    <w:rsid w:val="0095753A"/>
    <w:rsid w:val="00961E3C"/>
    <w:rsid w:val="00961F62"/>
    <w:rsid w:val="00966C50"/>
    <w:rsid w:val="00967F6A"/>
    <w:rsid w:val="009717CA"/>
    <w:rsid w:val="009719AB"/>
    <w:rsid w:val="00971DA2"/>
    <w:rsid w:val="009722F0"/>
    <w:rsid w:val="009722F9"/>
    <w:rsid w:val="00974139"/>
    <w:rsid w:val="009745BB"/>
    <w:rsid w:val="00975BA3"/>
    <w:rsid w:val="009762A4"/>
    <w:rsid w:val="00976584"/>
    <w:rsid w:val="009769FE"/>
    <w:rsid w:val="0098766A"/>
    <w:rsid w:val="009935B3"/>
    <w:rsid w:val="00995553"/>
    <w:rsid w:val="009A0B5D"/>
    <w:rsid w:val="009A0ED3"/>
    <w:rsid w:val="009A4A44"/>
    <w:rsid w:val="009A4DC6"/>
    <w:rsid w:val="009A71F1"/>
    <w:rsid w:val="009B068A"/>
    <w:rsid w:val="009B4F53"/>
    <w:rsid w:val="009B6FCA"/>
    <w:rsid w:val="009C14BD"/>
    <w:rsid w:val="009C526A"/>
    <w:rsid w:val="009C5B35"/>
    <w:rsid w:val="009C68EB"/>
    <w:rsid w:val="009C6C87"/>
    <w:rsid w:val="009D4FEF"/>
    <w:rsid w:val="009D5537"/>
    <w:rsid w:val="009D5FBA"/>
    <w:rsid w:val="009E49C3"/>
    <w:rsid w:val="009E693E"/>
    <w:rsid w:val="009E6A95"/>
    <w:rsid w:val="00A02CEB"/>
    <w:rsid w:val="00A03418"/>
    <w:rsid w:val="00A06CC3"/>
    <w:rsid w:val="00A06F80"/>
    <w:rsid w:val="00A1199A"/>
    <w:rsid w:val="00A13CC4"/>
    <w:rsid w:val="00A14554"/>
    <w:rsid w:val="00A16402"/>
    <w:rsid w:val="00A16447"/>
    <w:rsid w:val="00A17C2B"/>
    <w:rsid w:val="00A2063C"/>
    <w:rsid w:val="00A21A59"/>
    <w:rsid w:val="00A25F9D"/>
    <w:rsid w:val="00A264E0"/>
    <w:rsid w:val="00A3481A"/>
    <w:rsid w:val="00A37698"/>
    <w:rsid w:val="00A4052F"/>
    <w:rsid w:val="00A4067B"/>
    <w:rsid w:val="00A41211"/>
    <w:rsid w:val="00A41AE0"/>
    <w:rsid w:val="00A516A3"/>
    <w:rsid w:val="00A525DC"/>
    <w:rsid w:val="00A54447"/>
    <w:rsid w:val="00A55CCB"/>
    <w:rsid w:val="00A565A7"/>
    <w:rsid w:val="00A607E0"/>
    <w:rsid w:val="00A60F83"/>
    <w:rsid w:val="00A6292D"/>
    <w:rsid w:val="00A62F3B"/>
    <w:rsid w:val="00A659FC"/>
    <w:rsid w:val="00A67D4E"/>
    <w:rsid w:val="00A72BBC"/>
    <w:rsid w:val="00A73F6C"/>
    <w:rsid w:val="00A80D32"/>
    <w:rsid w:val="00A80E55"/>
    <w:rsid w:val="00A8242C"/>
    <w:rsid w:val="00A8283B"/>
    <w:rsid w:val="00A82BCB"/>
    <w:rsid w:val="00A82FE7"/>
    <w:rsid w:val="00A84567"/>
    <w:rsid w:val="00A84E7C"/>
    <w:rsid w:val="00A85A16"/>
    <w:rsid w:val="00A85D17"/>
    <w:rsid w:val="00A91499"/>
    <w:rsid w:val="00A95E09"/>
    <w:rsid w:val="00A9696F"/>
    <w:rsid w:val="00AA1505"/>
    <w:rsid w:val="00AA435A"/>
    <w:rsid w:val="00AA500D"/>
    <w:rsid w:val="00AA5394"/>
    <w:rsid w:val="00AA610E"/>
    <w:rsid w:val="00AB00CC"/>
    <w:rsid w:val="00AB433F"/>
    <w:rsid w:val="00AB6189"/>
    <w:rsid w:val="00AC14D0"/>
    <w:rsid w:val="00AC1B34"/>
    <w:rsid w:val="00AC60CC"/>
    <w:rsid w:val="00AC643B"/>
    <w:rsid w:val="00AC79A4"/>
    <w:rsid w:val="00AD1314"/>
    <w:rsid w:val="00AD17FD"/>
    <w:rsid w:val="00AD21D8"/>
    <w:rsid w:val="00AD2ADF"/>
    <w:rsid w:val="00AD3DA7"/>
    <w:rsid w:val="00AD6A3E"/>
    <w:rsid w:val="00AE25D6"/>
    <w:rsid w:val="00AE606C"/>
    <w:rsid w:val="00AF4480"/>
    <w:rsid w:val="00AF6FB8"/>
    <w:rsid w:val="00AF77A9"/>
    <w:rsid w:val="00B032EB"/>
    <w:rsid w:val="00B0412F"/>
    <w:rsid w:val="00B0643C"/>
    <w:rsid w:val="00B064E5"/>
    <w:rsid w:val="00B071A7"/>
    <w:rsid w:val="00B105D8"/>
    <w:rsid w:val="00B13495"/>
    <w:rsid w:val="00B13C55"/>
    <w:rsid w:val="00B14251"/>
    <w:rsid w:val="00B146B1"/>
    <w:rsid w:val="00B15F5C"/>
    <w:rsid w:val="00B17782"/>
    <w:rsid w:val="00B1797E"/>
    <w:rsid w:val="00B22763"/>
    <w:rsid w:val="00B22B20"/>
    <w:rsid w:val="00B26378"/>
    <w:rsid w:val="00B2676D"/>
    <w:rsid w:val="00B30C65"/>
    <w:rsid w:val="00B360DC"/>
    <w:rsid w:val="00B3670C"/>
    <w:rsid w:val="00B37993"/>
    <w:rsid w:val="00B41AB5"/>
    <w:rsid w:val="00B42959"/>
    <w:rsid w:val="00B44FC7"/>
    <w:rsid w:val="00B45E5C"/>
    <w:rsid w:val="00B51B0A"/>
    <w:rsid w:val="00B51C3C"/>
    <w:rsid w:val="00B547A6"/>
    <w:rsid w:val="00B6226B"/>
    <w:rsid w:val="00B64912"/>
    <w:rsid w:val="00B67D66"/>
    <w:rsid w:val="00B70BF7"/>
    <w:rsid w:val="00B714F0"/>
    <w:rsid w:val="00B71DAD"/>
    <w:rsid w:val="00B749EC"/>
    <w:rsid w:val="00B769E5"/>
    <w:rsid w:val="00B7740B"/>
    <w:rsid w:val="00B813B2"/>
    <w:rsid w:val="00B816C7"/>
    <w:rsid w:val="00B85D11"/>
    <w:rsid w:val="00B90C23"/>
    <w:rsid w:val="00B91578"/>
    <w:rsid w:val="00B92410"/>
    <w:rsid w:val="00B945AE"/>
    <w:rsid w:val="00B94CD0"/>
    <w:rsid w:val="00B950F2"/>
    <w:rsid w:val="00B95610"/>
    <w:rsid w:val="00B959DD"/>
    <w:rsid w:val="00B97AA9"/>
    <w:rsid w:val="00BA0225"/>
    <w:rsid w:val="00BA0EE2"/>
    <w:rsid w:val="00BA2B73"/>
    <w:rsid w:val="00BA315D"/>
    <w:rsid w:val="00BA33B6"/>
    <w:rsid w:val="00BA34A8"/>
    <w:rsid w:val="00BA3E8C"/>
    <w:rsid w:val="00BA5751"/>
    <w:rsid w:val="00BA6B65"/>
    <w:rsid w:val="00BA75E2"/>
    <w:rsid w:val="00BA7DF0"/>
    <w:rsid w:val="00BB04CF"/>
    <w:rsid w:val="00BB0750"/>
    <w:rsid w:val="00BB4A8E"/>
    <w:rsid w:val="00BB5C0A"/>
    <w:rsid w:val="00BB68A9"/>
    <w:rsid w:val="00BB6FDB"/>
    <w:rsid w:val="00BC1F4F"/>
    <w:rsid w:val="00BC2C77"/>
    <w:rsid w:val="00BC7CB7"/>
    <w:rsid w:val="00BD1457"/>
    <w:rsid w:val="00BD2824"/>
    <w:rsid w:val="00BD41FC"/>
    <w:rsid w:val="00BD57AB"/>
    <w:rsid w:val="00BE00FE"/>
    <w:rsid w:val="00BE0C60"/>
    <w:rsid w:val="00BE4EE1"/>
    <w:rsid w:val="00BE4F9C"/>
    <w:rsid w:val="00BE6813"/>
    <w:rsid w:val="00BE6C99"/>
    <w:rsid w:val="00BE7433"/>
    <w:rsid w:val="00BF2A30"/>
    <w:rsid w:val="00BF3EF4"/>
    <w:rsid w:val="00BF5B11"/>
    <w:rsid w:val="00BF688C"/>
    <w:rsid w:val="00BF7BE0"/>
    <w:rsid w:val="00BF7D14"/>
    <w:rsid w:val="00C00730"/>
    <w:rsid w:val="00C00F41"/>
    <w:rsid w:val="00C05306"/>
    <w:rsid w:val="00C0720A"/>
    <w:rsid w:val="00C104B6"/>
    <w:rsid w:val="00C1103D"/>
    <w:rsid w:val="00C12455"/>
    <w:rsid w:val="00C15C3E"/>
    <w:rsid w:val="00C16B71"/>
    <w:rsid w:val="00C23208"/>
    <w:rsid w:val="00C274AC"/>
    <w:rsid w:val="00C30884"/>
    <w:rsid w:val="00C311F1"/>
    <w:rsid w:val="00C358EF"/>
    <w:rsid w:val="00C363B0"/>
    <w:rsid w:val="00C400B7"/>
    <w:rsid w:val="00C4242A"/>
    <w:rsid w:val="00C434A2"/>
    <w:rsid w:val="00C43BC3"/>
    <w:rsid w:val="00C44079"/>
    <w:rsid w:val="00C4534A"/>
    <w:rsid w:val="00C4696E"/>
    <w:rsid w:val="00C476D4"/>
    <w:rsid w:val="00C51EB7"/>
    <w:rsid w:val="00C520B8"/>
    <w:rsid w:val="00C523CD"/>
    <w:rsid w:val="00C527E5"/>
    <w:rsid w:val="00C52C85"/>
    <w:rsid w:val="00C53BAE"/>
    <w:rsid w:val="00C55F93"/>
    <w:rsid w:val="00C566AE"/>
    <w:rsid w:val="00C57252"/>
    <w:rsid w:val="00C618D6"/>
    <w:rsid w:val="00C6789E"/>
    <w:rsid w:val="00C732B5"/>
    <w:rsid w:val="00C73B57"/>
    <w:rsid w:val="00C73DEA"/>
    <w:rsid w:val="00C75170"/>
    <w:rsid w:val="00C75259"/>
    <w:rsid w:val="00C76EFB"/>
    <w:rsid w:val="00C779D2"/>
    <w:rsid w:val="00C77B10"/>
    <w:rsid w:val="00C83582"/>
    <w:rsid w:val="00C86E73"/>
    <w:rsid w:val="00C900A3"/>
    <w:rsid w:val="00C9032B"/>
    <w:rsid w:val="00C91DC5"/>
    <w:rsid w:val="00C92CDA"/>
    <w:rsid w:val="00CA32F3"/>
    <w:rsid w:val="00CA6081"/>
    <w:rsid w:val="00CA6C05"/>
    <w:rsid w:val="00CA7156"/>
    <w:rsid w:val="00CA7647"/>
    <w:rsid w:val="00CA76B7"/>
    <w:rsid w:val="00CB3D5D"/>
    <w:rsid w:val="00CB4A73"/>
    <w:rsid w:val="00CB4DDD"/>
    <w:rsid w:val="00CB5E8F"/>
    <w:rsid w:val="00CB67BB"/>
    <w:rsid w:val="00CC165F"/>
    <w:rsid w:val="00CC440E"/>
    <w:rsid w:val="00CC5DA7"/>
    <w:rsid w:val="00CD2DFC"/>
    <w:rsid w:val="00CD4E60"/>
    <w:rsid w:val="00CE1BF1"/>
    <w:rsid w:val="00CE36E8"/>
    <w:rsid w:val="00CE4940"/>
    <w:rsid w:val="00CE4DA8"/>
    <w:rsid w:val="00CE77C3"/>
    <w:rsid w:val="00CE7DC1"/>
    <w:rsid w:val="00CF663E"/>
    <w:rsid w:val="00D007BD"/>
    <w:rsid w:val="00D00A44"/>
    <w:rsid w:val="00D00E87"/>
    <w:rsid w:val="00D038C2"/>
    <w:rsid w:val="00D04A1B"/>
    <w:rsid w:val="00D05D43"/>
    <w:rsid w:val="00D10C16"/>
    <w:rsid w:val="00D111F5"/>
    <w:rsid w:val="00D11B8D"/>
    <w:rsid w:val="00D12114"/>
    <w:rsid w:val="00D123CB"/>
    <w:rsid w:val="00D1518B"/>
    <w:rsid w:val="00D15A44"/>
    <w:rsid w:val="00D16E82"/>
    <w:rsid w:val="00D2053F"/>
    <w:rsid w:val="00D27BDB"/>
    <w:rsid w:val="00D319AF"/>
    <w:rsid w:val="00D31BE7"/>
    <w:rsid w:val="00D31D94"/>
    <w:rsid w:val="00D3250D"/>
    <w:rsid w:val="00D36C98"/>
    <w:rsid w:val="00D36F7B"/>
    <w:rsid w:val="00D37A9E"/>
    <w:rsid w:val="00D507D7"/>
    <w:rsid w:val="00D50941"/>
    <w:rsid w:val="00D51427"/>
    <w:rsid w:val="00D51913"/>
    <w:rsid w:val="00D61B07"/>
    <w:rsid w:val="00D665CE"/>
    <w:rsid w:val="00D66C9F"/>
    <w:rsid w:val="00D66CC1"/>
    <w:rsid w:val="00D73B44"/>
    <w:rsid w:val="00D75D5F"/>
    <w:rsid w:val="00D77049"/>
    <w:rsid w:val="00D835A1"/>
    <w:rsid w:val="00D84D38"/>
    <w:rsid w:val="00D86EF2"/>
    <w:rsid w:val="00D872F5"/>
    <w:rsid w:val="00D91670"/>
    <w:rsid w:val="00D91E12"/>
    <w:rsid w:val="00D929F9"/>
    <w:rsid w:val="00D93E08"/>
    <w:rsid w:val="00D959B4"/>
    <w:rsid w:val="00D97411"/>
    <w:rsid w:val="00D97A6F"/>
    <w:rsid w:val="00DA000E"/>
    <w:rsid w:val="00DA3E72"/>
    <w:rsid w:val="00DA3FC9"/>
    <w:rsid w:val="00DA4CF8"/>
    <w:rsid w:val="00DA7C42"/>
    <w:rsid w:val="00DB1C18"/>
    <w:rsid w:val="00DB2709"/>
    <w:rsid w:val="00DB2FE4"/>
    <w:rsid w:val="00DB3470"/>
    <w:rsid w:val="00DB6777"/>
    <w:rsid w:val="00DB75B0"/>
    <w:rsid w:val="00DC1540"/>
    <w:rsid w:val="00DC331F"/>
    <w:rsid w:val="00DC35B7"/>
    <w:rsid w:val="00DC4FAF"/>
    <w:rsid w:val="00DC7CA4"/>
    <w:rsid w:val="00DD2E59"/>
    <w:rsid w:val="00DD2E8C"/>
    <w:rsid w:val="00DD5D4F"/>
    <w:rsid w:val="00DD60CB"/>
    <w:rsid w:val="00DE24C2"/>
    <w:rsid w:val="00DE383E"/>
    <w:rsid w:val="00DE4247"/>
    <w:rsid w:val="00DE5180"/>
    <w:rsid w:val="00DE5B34"/>
    <w:rsid w:val="00DE715E"/>
    <w:rsid w:val="00DF0075"/>
    <w:rsid w:val="00DF5650"/>
    <w:rsid w:val="00DF5CFE"/>
    <w:rsid w:val="00E03569"/>
    <w:rsid w:val="00E0453C"/>
    <w:rsid w:val="00E04C85"/>
    <w:rsid w:val="00E0636B"/>
    <w:rsid w:val="00E07836"/>
    <w:rsid w:val="00E14136"/>
    <w:rsid w:val="00E150D4"/>
    <w:rsid w:val="00E1548A"/>
    <w:rsid w:val="00E24398"/>
    <w:rsid w:val="00E3152D"/>
    <w:rsid w:val="00E34294"/>
    <w:rsid w:val="00E36DE1"/>
    <w:rsid w:val="00E371CA"/>
    <w:rsid w:val="00E4164F"/>
    <w:rsid w:val="00E43321"/>
    <w:rsid w:val="00E45B38"/>
    <w:rsid w:val="00E5068E"/>
    <w:rsid w:val="00E507AA"/>
    <w:rsid w:val="00E52599"/>
    <w:rsid w:val="00E53BEB"/>
    <w:rsid w:val="00E54DF8"/>
    <w:rsid w:val="00E56830"/>
    <w:rsid w:val="00E56955"/>
    <w:rsid w:val="00E5795F"/>
    <w:rsid w:val="00E57B26"/>
    <w:rsid w:val="00E60CBD"/>
    <w:rsid w:val="00E6269C"/>
    <w:rsid w:val="00E63CFF"/>
    <w:rsid w:val="00E63EC9"/>
    <w:rsid w:val="00E66CB6"/>
    <w:rsid w:val="00E67E70"/>
    <w:rsid w:val="00E71B08"/>
    <w:rsid w:val="00E73E1F"/>
    <w:rsid w:val="00E764CB"/>
    <w:rsid w:val="00E8343A"/>
    <w:rsid w:val="00E84E47"/>
    <w:rsid w:val="00E85B70"/>
    <w:rsid w:val="00E91514"/>
    <w:rsid w:val="00E91F74"/>
    <w:rsid w:val="00E94DAF"/>
    <w:rsid w:val="00E95318"/>
    <w:rsid w:val="00E96649"/>
    <w:rsid w:val="00E97CBA"/>
    <w:rsid w:val="00EA2E8E"/>
    <w:rsid w:val="00EA5977"/>
    <w:rsid w:val="00EB10DF"/>
    <w:rsid w:val="00EB3AF1"/>
    <w:rsid w:val="00EB4F60"/>
    <w:rsid w:val="00EB5597"/>
    <w:rsid w:val="00EB679B"/>
    <w:rsid w:val="00EC1547"/>
    <w:rsid w:val="00EC3946"/>
    <w:rsid w:val="00EC5A99"/>
    <w:rsid w:val="00EC645E"/>
    <w:rsid w:val="00EC7E3D"/>
    <w:rsid w:val="00ED0CB4"/>
    <w:rsid w:val="00ED3EAC"/>
    <w:rsid w:val="00ED7AEF"/>
    <w:rsid w:val="00EE150A"/>
    <w:rsid w:val="00EE2AA6"/>
    <w:rsid w:val="00EE428F"/>
    <w:rsid w:val="00EE4ADB"/>
    <w:rsid w:val="00EE526B"/>
    <w:rsid w:val="00EE6311"/>
    <w:rsid w:val="00EE7DB0"/>
    <w:rsid w:val="00EF0ED4"/>
    <w:rsid w:val="00EF1096"/>
    <w:rsid w:val="00EF7AB1"/>
    <w:rsid w:val="00F053DC"/>
    <w:rsid w:val="00F07079"/>
    <w:rsid w:val="00F11DC5"/>
    <w:rsid w:val="00F12CD8"/>
    <w:rsid w:val="00F14BAF"/>
    <w:rsid w:val="00F14C75"/>
    <w:rsid w:val="00F159A3"/>
    <w:rsid w:val="00F209BB"/>
    <w:rsid w:val="00F218CF"/>
    <w:rsid w:val="00F24640"/>
    <w:rsid w:val="00F2745C"/>
    <w:rsid w:val="00F30960"/>
    <w:rsid w:val="00F323E9"/>
    <w:rsid w:val="00F34425"/>
    <w:rsid w:val="00F35295"/>
    <w:rsid w:val="00F356BA"/>
    <w:rsid w:val="00F3657E"/>
    <w:rsid w:val="00F369CF"/>
    <w:rsid w:val="00F40394"/>
    <w:rsid w:val="00F43543"/>
    <w:rsid w:val="00F43EE8"/>
    <w:rsid w:val="00F45836"/>
    <w:rsid w:val="00F45876"/>
    <w:rsid w:val="00F466C5"/>
    <w:rsid w:val="00F5281B"/>
    <w:rsid w:val="00F57565"/>
    <w:rsid w:val="00F61629"/>
    <w:rsid w:val="00F617E3"/>
    <w:rsid w:val="00F6391B"/>
    <w:rsid w:val="00F639B2"/>
    <w:rsid w:val="00F63FA0"/>
    <w:rsid w:val="00F66D9B"/>
    <w:rsid w:val="00F67A0F"/>
    <w:rsid w:val="00F70388"/>
    <w:rsid w:val="00F743F8"/>
    <w:rsid w:val="00F83C63"/>
    <w:rsid w:val="00F8440B"/>
    <w:rsid w:val="00F84E68"/>
    <w:rsid w:val="00F85076"/>
    <w:rsid w:val="00F95A2C"/>
    <w:rsid w:val="00F96677"/>
    <w:rsid w:val="00F973F3"/>
    <w:rsid w:val="00FA31DB"/>
    <w:rsid w:val="00FA6A5F"/>
    <w:rsid w:val="00FA7A1A"/>
    <w:rsid w:val="00FB1A6D"/>
    <w:rsid w:val="00FB6286"/>
    <w:rsid w:val="00FB74BE"/>
    <w:rsid w:val="00FC0F4A"/>
    <w:rsid w:val="00FC4526"/>
    <w:rsid w:val="00FC562D"/>
    <w:rsid w:val="00FC5944"/>
    <w:rsid w:val="00FC6C9B"/>
    <w:rsid w:val="00FD070B"/>
    <w:rsid w:val="00FD1C0E"/>
    <w:rsid w:val="00FD2D1D"/>
    <w:rsid w:val="00FD3CF0"/>
    <w:rsid w:val="00FD737A"/>
    <w:rsid w:val="00FD7D76"/>
    <w:rsid w:val="00FE2577"/>
    <w:rsid w:val="00FE6030"/>
    <w:rsid w:val="00FE667D"/>
    <w:rsid w:val="00FE66C6"/>
    <w:rsid w:val="00FF2559"/>
    <w:rsid w:val="00FF309D"/>
    <w:rsid w:val="00FF3217"/>
    <w:rsid w:val="00FF3501"/>
    <w:rsid w:val="00FF4799"/>
    <w:rsid w:val="00FF794F"/>
    <w:rsid w:val="00FF79A5"/>
    <w:rsid w:val="01BE3081"/>
    <w:rsid w:val="0227C554"/>
    <w:rsid w:val="02857771"/>
    <w:rsid w:val="0336F5E8"/>
    <w:rsid w:val="043CCB7A"/>
    <w:rsid w:val="0586FB65"/>
    <w:rsid w:val="05B1FDB6"/>
    <w:rsid w:val="05D89BDB"/>
    <w:rsid w:val="05F9CCDD"/>
    <w:rsid w:val="05FB1427"/>
    <w:rsid w:val="0688FB76"/>
    <w:rsid w:val="0752A2C1"/>
    <w:rsid w:val="0795D9A0"/>
    <w:rsid w:val="08807C9D"/>
    <w:rsid w:val="096E971B"/>
    <w:rsid w:val="0BE687AF"/>
    <w:rsid w:val="0CE995FA"/>
    <w:rsid w:val="0E6D5BCA"/>
    <w:rsid w:val="0E6D9B9E"/>
    <w:rsid w:val="0F39A2D0"/>
    <w:rsid w:val="0FC26B31"/>
    <w:rsid w:val="1048833E"/>
    <w:rsid w:val="10945C00"/>
    <w:rsid w:val="10A2951A"/>
    <w:rsid w:val="11639662"/>
    <w:rsid w:val="11B936D7"/>
    <w:rsid w:val="11BF17CC"/>
    <w:rsid w:val="136C78A8"/>
    <w:rsid w:val="13AC4BF8"/>
    <w:rsid w:val="14093C54"/>
    <w:rsid w:val="14700A5B"/>
    <w:rsid w:val="15DD468D"/>
    <w:rsid w:val="163B9279"/>
    <w:rsid w:val="16B26294"/>
    <w:rsid w:val="17CD7D16"/>
    <w:rsid w:val="18C49A08"/>
    <w:rsid w:val="192ECE93"/>
    <w:rsid w:val="198DDF18"/>
    <w:rsid w:val="19F9ED84"/>
    <w:rsid w:val="1A51A546"/>
    <w:rsid w:val="1A8B182E"/>
    <w:rsid w:val="1B051DD8"/>
    <w:rsid w:val="1BA3C787"/>
    <w:rsid w:val="1BA3D0D2"/>
    <w:rsid w:val="1BBD189B"/>
    <w:rsid w:val="1CD37E88"/>
    <w:rsid w:val="1DA3F3C5"/>
    <w:rsid w:val="1F49A9EA"/>
    <w:rsid w:val="1F76CEEC"/>
    <w:rsid w:val="21509598"/>
    <w:rsid w:val="22AAAB19"/>
    <w:rsid w:val="24912ED3"/>
    <w:rsid w:val="249FDC10"/>
    <w:rsid w:val="24F1BB45"/>
    <w:rsid w:val="250F1ABF"/>
    <w:rsid w:val="2623AA8D"/>
    <w:rsid w:val="279FEC25"/>
    <w:rsid w:val="27D4AB1A"/>
    <w:rsid w:val="2846BB81"/>
    <w:rsid w:val="28503CD7"/>
    <w:rsid w:val="28CC5C6B"/>
    <w:rsid w:val="299189A5"/>
    <w:rsid w:val="29E28BE2"/>
    <w:rsid w:val="2A182BC8"/>
    <w:rsid w:val="2ACEB22E"/>
    <w:rsid w:val="2C19372C"/>
    <w:rsid w:val="2C657562"/>
    <w:rsid w:val="2C7338AF"/>
    <w:rsid w:val="2CE93EDF"/>
    <w:rsid w:val="2D0F891E"/>
    <w:rsid w:val="2E41A78D"/>
    <w:rsid w:val="2EC3D5BA"/>
    <w:rsid w:val="2F533CCC"/>
    <w:rsid w:val="335C3AAE"/>
    <w:rsid w:val="33B8C45A"/>
    <w:rsid w:val="3442C105"/>
    <w:rsid w:val="3458FEBB"/>
    <w:rsid w:val="34A647AA"/>
    <w:rsid w:val="3528B33D"/>
    <w:rsid w:val="375FEFFB"/>
    <w:rsid w:val="393779E1"/>
    <w:rsid w:val="39CA6744"/>
    <w:rsid w:val="3A5A6A33"/>
    <w:rsid w:val="3A883D4E"/>
    <w:rsid w:val="3AB92AE4"/>
    <w:rsid w:val="3C820CE9"/>
    <w:rsid w:val="3D020806"/>
    <w:rsid w:val="3D1D77B9"/>
    <w:rsid w:val="3F0793D6"/>
    <w:rsid w:val="3FA6BB65"/>
    <w:rsid w:val="409C49FA"/>
    <w:rsid w:val="41008708"/>
    <w:rsid w:val="41DD66AF"/>
    <w:rsid w:val="44292A4B"/>
    <w:rsid w:val="442EBE4C"/>
    <w:rsid w:val="4460431B"/>
    <w:rsid w:val="4501CA05"/>
    <w:rsid w:val="45E8A83F"/>
    <w:rsid w:val="4667841B"/>
    <w:rsid w:val="46846725"/>
    <w:rsid w:val="46E87823"/>
    <w:rsid w:val="476BB574"/>
    <w:rsid w:val="493A9CC2"/>
    <w:rsid w:val="49E81F7E"/>
    <w:rsid w:val="49E87894"/>
    <w:rsid w:val="4A0986BE"/>
    <w:rsid w:val="4D793AC0"/>
    <w:rsid w:val="4DF3DB54"/>
    <w:rsid w:val="4E9E6BA7"/>
    <w:rsid w:val="4EB9A4A6"/>
    <w:rsid w:val="4F61B214"/>
    <w:rsid w:val="509779C5"/>
    <w:rsid w:val="51A78054"/>
    <w:rsid w:val="51FDAFE8"/>
    <w:rsid w:val="52469511"/>
    <w:rsid w:val="53CF1A87"/>
    <w:rsid w:val="549D350B"/>
    <w:rsid w:val="54A5AC6B"/>
    <w:rsid w:val="5528E62A"/>
    <w:rsid w:val="5546C4E4"/>
    <w:rsid w:val="5572A410"/>
    <w:rsid w:val="558B55E8"/>
    <w:rsid w:val="5639CDC4"/>
    <w:rsid w:val="5651C906"/>
    <w:rsid w:val="56ADD33F"/>
    <w:rsid w:val="575BE208"/>
    <w:rsid w:val="5891433E"/>
    <w:rsid w:val="58D41CA1"/>
    <w:rsid w:val="59E889C0"/>
    <w:rsid w:val="5A028909"/>
    <w:rsid w:val="5A194803"/>
    <w:rsid w:val="5AE8F9E6"/>
    <w:rsid w:val="5AF59E10"/>
    <w:rsid w:val="5E14AF55"/>
    <w:rsid w:val="5ECFC870"/>
    <w:rsid w:val="60F77476"/>
    <w:rsid w:val="623C304C"/>
    <w:rsid w:val="62A41228"/>
    <w:rsid w:val="638193C5"/>
    <w:rsid w:val="63ED2BD7"/>
    <w:rsid w:val="643A0C2A"/>
    <w:rsid w:val="6487B9ED"/>
    <w:rsid w:val="6567B47F"/>
    <w:rsid w:val="657FE3C6"/>
    <w:rsid w:val="6654098F"/>
    <w:rsid w:val="66E33588"/>
    <w:rsid w:val="67E0D468"/>
    <w:rsid w:val="68A19773"/>
    <w:rsid w:val="6AB2289C"/>
    <w:rsid w:val="6BD6F603"/>
    <w:rsid w:val="6C5C73BB"/>
    <w:rsid w:val="6CB8548C"/>
    <w:rsid w:val="6D141CDE"/>
    <w:rsid w:val="6D1E5FAC"/>
    <w:rsid w:val="6D380404"/>
    <w:rsid w:val="6FAAB872"/>
    <w:rsid w:val="7009A99F"/>
    <w:rsid w:val="707081C4"/>
    <w:rsid w:val="71637E61"/>
    <w:rsid w:val="7395418A"/>
    <w:rsid w:val="73F20735"/>
    <w:rsid w:val="74E0A386"/>
    <w:rsid w:val="756172EC"/>
    <w:rsid w:val="7585F7A5"/>
    <w:rsid w:val="7631E170"/>
    <w:rsid w:val="7684358C"/>
    <w:rsid w:val="771674A3"/>
    <w:rsid w:val="78E051B0"/>
    <w:rsid w:val="792CDFC1"/>
    <w:rsid w:val="794535E4"/>
    <w:rsid w:val="7AC5495C"/>
    <w:rsid w:val="7B5AA504"/>
    <w:rsid w:val="7BD6B68D"/>
    <w:rsid w:val="7BE3F0BD"/>
    <w:rsid w:val="7D7FC11E"/>
    <w:rsid w:val="7E78B01C"/>
    <w:rsid w:val="7F93B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color="yellow">
      <v:fill color="yellow"/>
      <v:stroke weight="1pt"/>
    </o:shapedefaults>
    <o:shapelayout v:ext="edit">
      <o:idmap v:ext="edit" data="2"/>
    </o:shapelayout>
  </w:shapeDefaults>
  <w:decimalSymbol w:val="."/>
  <w:listSeparator w:val=","/>
  <w14:docId w14:val="7E0E7BD4"/>
  <w15:docId w15:val="{361D824F-BA4D-47BB-90CC-D9E16D87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3FDD"/>
    <w:pPr>
      <w:keepLines/>
      <w:spacing w:after="80"/>
      <w:jc w:val="both"/>
    </w:pPr>
    <w:rPr>
      <w:rFonts w:ascii="Arial" w:hAnsi="Arial"/>
      <w:szCs w:val="16"/>
      <w:lang w:eastAsia="fr-FR"/>
    </w:rPr>
  </w:style>
  <w:style w:type="paragraph" w:styleId="Heading1">
    <w:name w:val="heading 1"/>
    <w:basedOn w:val="TOC1"/>
    <w:next w:val="Normal"/>
    <w:uiPriority w:val="9"/>
    <w:qFormat/>
    <w:rsid w:val="00395889"/>
    <w:pPr>
      <w:numPr>
        <w:numId w:val="5"/>
      </w:numPr>
      <w:tabs>
        <w:tab w:val="clear" w:pos="567"/>
        <w:tab w:val="clear" w:pos="9628"/>
        <w:tab w:val="left" w:pos="330"/>
      </w:tabs>
      <w:spacing w:before="240" w:after="80" w:line="240" w:lineRule="auto"/>
      <w:jc w:val="left"/>
      <w:outlineLvl w:val="0"/>
    </w:pPr>
    <w:rPr>
      <w:b w:val="0"/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2C4F2F"/>
    <w:pPr>
      <w:keepNext/>
      <w:keepLines w:val="0"/>
      <w:numPr>
        <w:ilvl w:val="1"/>
        <w:numId w:val="5"/>
      </w:numPr>
      <w:tabs>
        <w:tab w:val="left" w:pos="680"/>
      </w:tabs>
      <w:spacing w:before="360" w:after="120"/>
      <w:jc w:val="left"/>
      <w:outlineLvl w:val="1"/>
    </w:pPr>
    <w:rPr>
      <w:b/>
      <w:sz w:val="22"/>
      <w:lang w:val="en-US"/>
    </w:rPr>
  </w:style>
  <w:style w:type="paragraph" w:styleId="Heading3">
    <w:name w:val="heading 3"/>
    <w:basedOn w:val="Normal"/>
    <w:next w:val="Normal"/>
    <w:qFormat/>
    <w:rsid w:val="002C4F2F"/>
    <w:pPr>
      <w:keepNext/>
      <w:numPr>
        <w:ilvl w:val="2"/>
        <w:numId w:val="5"/>
      </w:numPr>
      <w:tabs>
        <w:tab w:val="left" w:pos="680"/>
        <w:tab w:val="left" w:pos="839"/>
      </w:tabs>
      <w:spacing w:before="120" w:after="120"/>
      <w:jc w:val="left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B0643C"/>
    <w:pPr>
      <w:keepNext/>
      <w:numPr>
        <w:ilvl w:val="3"/>
        <w:numId w:val="5"/>
      </w:numPr>
      <w:spacing w:before="80" w:after="0"/>
      <w:outlineLvl w:val="3"/>
    </w:pPr>
    <w:rPr>
      <w:b/>
      <w:lang w:val="en-US"/>
    </w:rPr>
  </w:style>
  <w:style w:type="paragraph" w:styleId="Heading5">
    <w:name w:val="heading 5"/>
    <w:basedOn w:val="Normal"/>
    <w:next w:val="Normal"/>
    <w:rsid w:val="00B0643C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B0643C"/>
    <w:pPr>
      <w:numPr>
        <w:ilvl w:val="5"/>
        <w:numId w:val="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rsid w:val="00B0643C"/>
    <w:pPr>
      <w:numPr>
        <w:ilvl w:val="6"/>
        <w:numId w:val="6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rsid w:val="00B0643C"/>
    <w:pPr>
      <w:numPr>
        <w:ilvl w:val="7"/>
        <w:numId w:val="6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rsid w:val="00B0643C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TOC1"/>
    <w:next w:val="Normal"/>
    <w:autoRedefine/>
    <w:uiPriority w:val="39"/>
    <w:rsid w:val="00B0643C"/>
    <w:pPr>
      <w:tabs>
        <w:tab w:val="left" w:pos="1100"/>
        <w:tab w:val="right" w:leader="dot" w:pos="9911"/>
      </w:tabs>
      <w:spacing w:after="0"/>
      <w:ind w:left="284"/>
    </w:pPr>
    <w:rPr>
      <w:rFonts w:cs="Arial"/>
    </w:rPr>
  </w:style>
  <w:style w:type="paragraph" w:styleId="TOC1">
    <w:name w:val="toc 1"/>
    <w:basedOn w:val="Normal"/>
    <w:next w:val="Normal"/>
    <w:autoRedefine/>
    <w:uiPriority w:val="39"/>
    <w:rsid w:val="00395889"/>
    <w:pPr>
      <w:tabs>
        <w:tab w:val="left" w:pos="567"/>
        <w:tab w:val="right" w:leader="dot" w:pos="9628"/>
      </w:tabs>
      <w:spacing w:before="120" w:after="40" w:line="276" w:lineRule="auto"/>
    </w:pPr>
    <w:rPr>
      <w:b/>
      <w:noProof/>
      <w:szCs w:val="18"/>
    </w:rPr>
  </w:style>
  <w:style w:type="paragraph" w:styleId="BodyText">
    <w:name w:val="Body Text"/>
    <w:basedOn w:val="Normal"/>
    <w:rsid w:val="00085D53"/>
    <w:pPr>
      <w:ind w:left="125"/>
    </w:pPr>
    <w:rPr>
      <w:rFonts w:cs="Arial"/>
      <w:bCs/>
      <w:szCs w:val="20"/>
    </w:rPr>
  </w:style>
  <w:style w:type="character" w:styleId="Hyperlink">
    <w:name w:val="Hyperlink"/>
    <w:basedOn w:val="DefaultParagraphFont"/>
    <w:uiPriority w:val="99"/>
    <w:rsid w:val="00B0643C"/>
    <w:rPr>
      <w:color w:val="0000FF"/>
      <w:u w:val="single"/>
    </w:rPr>
  </w:style>
  <w:style w:type="paragraph" w:customStyle="1" w:styleId="body">
    <w:name w:val="body"/>
    <w:rsid w:val="009A0ED3"/>
    <w:pPr>
      <w:spacing w:before="180"/>
      <w:ind w:left="720"/>
      <w:jc w:val="both"/>
    </w:pPr>
    <w:rPr>
      <w:rFonts w:ascii="Palatino" w:eastAsia="平成明朝" w:hAnsi="Palatino"/>
      <w:sz w:val="24"/>
      <w:lang w:val="en-US" w:eastAsia="en-US"/>
    </w:rPr>
  </w:style>
  <w:style w:type="table" w:styleId="TableGrid">
    <w:name w:val="Table Grid"/>
    <w:basedOn w:val="TableNormal"/>
    <w:rsid w:val="009A0ED3"/>
    <w:pPr>
      <w:keepLines/>
      <w:spacing w:after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4B98"/>
    <w:pPr>
      <w:tabs>
        <w:tab w:val="center" w:pos="4536"/>
        <w:tab w:val="right" w:pos="9072"/>
      </w:tabs>
    </w:pPr>
    <w:rPr>
      <w:sz w:val="16"/>
    </w:rPr>
  </w:style>
  <w:style w:type="paragraph" w:styleId="Footer">
    <w:name w:val="footer"/>
    <w:basedOn w:val="Normal"/>
    <w:link w:val="FooterChar"/>
    <w:rsid w:val="00374B98"/>
    <w:pPr>
      <w:tabs>
        <w:tab w:val="center" w:pos="4536"/>
        <w:tab w:val="right" w:pos="9072"/>
      </w:tabs>
    </w:pPr>
  </w:style>
  <w:style w:type="paragraph" w:customStyle="1" w:styleId="DefinitionTerm">
    <w:name w:val="Definition Term"/>
    <w:basedOn w:val="Normal"/>
    <w:next w:val="Normal"/>
    <w:rsid w:val="00D111F5"/>
    <w:pPr>
      <w:widowControl w:val="0"/>
    </w:pPr>
    <w:rPr>
      <w:snapToGrid w:val="0"/>
      <w:sz w:val="22"/>
      <w:szCs w:val="20"/>
      <w:lang w:eastAsia="en-US"/>
    </w:rPr>
  </w:style>
  <w:style w:type="paragraph" w:customStyle="1" w:styleId="Preformatted">
    <w:name w:val="Preformatted"/>
    <w:basedOn w:val="Normal"/>
    <w:rsid w:val="00D111F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Cs w:val="20"/>
      <w:lang w:eastAsia="en-US"/>
    </w:rPr>
  </w:style>
  <w:style w:type="paragraph" w:styleId="BalloonText">
    <w:name w:val="Balloon Text"/>
    <w:basedOn w:val="Normal"/>
    <w:semiHidden/>
    <w:rsid w:val="00271D5C"/>
    <w:rPr>
      <w:rFonts w:ascii="Tahoma" w:hAnsi="Tahoma" w:cs="Tahoma"/>
      <w:sz w:val="16"/>
    </w:rPr>
  </w:style>
  <w:style w:type="paragraph" w:customStyle="1" w:styleId="Table">
    <w:name w:val="Table"/>
    <w:basedOn w:val="Normal"/>
    <w:rsid w:val="00800F82"/>
    <w:pPr>
      <w:spacing w:after="0"/>
      <w:jc w:val="left"/>
    </w:pPr>
    <w:rPr>
      <w:sz w:val="16"/>
    </w:rPr>
  </w:style>
  <w:style w:type="paragraph" w:styleId="BlockText">
    <w:name w:val="Block Text"/>
    <w:basedOn w:val="Normal"/>
    <w:rsid w:val="00085D53"/>
    <w:pPr>
      <w:spacing w:after="120"/>
      <w:ind w:left="1440" w:right="1440"/>
    </w:pPr>
  </w:style>
  <w:style w:type="paragraph" w:styleId="TOC4">
    <w:name w:val="toc 4"/>
    <w:basedOn w:val="TOC3"/>
    <w:next w:val="Normal"/>
    <w:autoRedefine/>
    <w:semiHidden/>
    <w:rsid w:val="00B0643C"/>
    <w:pPr>
      <w:tabs>
        <w:tab w:val="clear" w:pos="9628"/>
        <w:tab w:val="left" w:pos="960"/>
        <w:tab w:val="right" w:leader="dot" w:pos="9633"/>
      </w:tabs>
      <w:spacing w:line="240" w:lineRule="exact"/>
      <w:ind w:left="601"/>
    </w:pPr>
    <w:rPr>
      <w:smallCaps/>
      <w:sz w:val="18"/>
    </w:rPr>
  </w:style>
  <w:style w:type="paragraph" w:styleId="TOC3">
    <w:name w:val="toc 3"/>
    <w:basedOn w:val="Normal"/>
    <w:next w:val="Normal"/>
    <w:autoRedefine/>
    <w:uiPriority w:val="39"/>
    <w:rsid w:val="00B0643C"/>
    <w:pPr>
      <w:tabs>
        <w:tab w:val="left" w:pos="567"/>
        <w:tab w:val="left" w:pos="1276"/>
        <w:tab w:val="left" w:pos="1320"/>
        <w:tab w:val="right" w:leader="dot" w:pos="9628"/>
      </w:tabs>
      <w:spacing w:before="80" w:line="276" w:lineRule="auto"/>
      <w:ind w:left="403"/>
    </w:pPr>
    <w:rPr>
      <w:noProof/>
    </w:rPr>
  </w:style>
  <w:style w:type="paragraph" w:customStyle="1" w:styleId="listepuce1">
    <w:name w:val="liste à puce1"/>
    <w:basedOn w:val="Normal"/>
    <w:autoRedefine/>
    <w:rsid w:val="00A95E09"/>
    <w:pPr>
      <w:keepLines w:val="0"/>
      <w:numPr>
        <w:ilvl w:val="1"/>
        <w:numId w:val="4"/>
      </w:numPr>
      <w:tabs>
        <w:tab w:val="clear" w:pos="1440"/>
        <w:tab w:val="num" w:pos="1418"/>
      </w:tabs>
      <w:spacing w:after="0"/>
      <w:ind w:left="1418"/>
    </w:pPr>
    <w:rPr>
      <w:bCs/>
      <w:lang w:val="en-US"/>
    </w:rPr>
  </w:style>
  <w:style w:type="paragraph" w:customStyle="1" w:styleId="ANEXO">
    <w:name w:val="ANEXO"/>
    <w:basedOn w:val="Normal"/>
    <w:rsid w:val="00543FDD"/>
    <w:pPr>
      <w:keepNext/>
      <w:pageBreakBefore/>
      <w:tabs>
        <w:tab w:val="left" w:pos="680"/>
      </w:tabs>
      <w:spacing w:after="120"/>
      <w:jc w:val="center"/>
    </w:pPr>
    <w:rPr>
      <w:b/>
      <w:sz w:val="24"/>
    </w:rPr>
  </w:style>
  <w:style w:type="character" w:styleId="FollowedHyperlink">
    <w:name w:val="FollowedHyperlink"/>
    <w:basedOn w:val="DefaultParagraphFont"/>
    <w:rsid w:val="0068526C"/>
    <w:rPr>
      <w:color w:val="800080"/>
      <w:u w:val="single"/>
    </w:rPr>
  </w:style>
  <w:style w:type="paragraph" w:customStyle="1" w:styleId="INTROD">
    <w:name w:val="INTROD"/>
    <w:basedOn w:val="Normal"/>
    <w:rsid w:val="00A85A16"/>
    <w:pPr>
      <w:keepNext/>
      <w:spacing w:before="240"/>
      <w:contextualSpacing/>
    </w:pPr>
    <w:rPr>
      <w:rFonts w:ascii="Arial Bold" w:hAnsi="Arial Bold"/>
      <w:b/>
      <w:sz w:val="24"/>
    </w:rPr>
  </w:style>
  <w:style w:type="paragraph" w:styleId="BodyText2">
    <w:name w:val="Body Text 2"/>
    <w:basedOn w:val="Normal"/>
    <w:rsid w:val="00065572"/>
    <w:pPr>
      <w:spacing w:after="120" w:line="480" w:lineRule="auto"/>
    </w:pPr>
  </w:style>
  <w:style w:type="paragraph" w:styleId="NormalIndent">
    <w:name w:val="Normal Indent"/>
    <w:basedOn w:val="Normal"/>
    <w:rsid w:val="00AD21D8"/>
    <w:pPr>
      <w:keepLines w:val="0"/>
      <w:tabs>
        <w:tab w:val="left" w:pos="851"/>
        <w:tab w:val="left" w:pos="1208"/>
      </w:tabs>
      <w:spacing w:before="120" w:after="120"/>
      <w:ind w:left="851"/>
    </w:pPr>
    <w:rPr>
      <w:sz w:val="22"/>
      <w:szCs w:val="20"/>
      <w:lang w:eastAsia="en-US"/>
    </w:rPr>
  </w:style>
  <w:style w:type="character" w:styleId="PageNumber">
    <w:name w:val="page number"/>
    <w:basedOn w:val="DefaultParagraphFont"/>
    <w:rsid w:val="00702D39"/>
  </w:style>
  <w:style w:type="paragraph" w:styleId="Caption">
    <w:name w:val="caption"/>
    <w:basedOn w:val="Normal"/>
    <w:next w:val="Normal"/>
    <w:uiPriority w:val="35"/>
    <w:qFormat/>
    <w:rsid w:val="00FF794F"/>
    <w:pPr>
      <w:jc w:val="center"/>
    </w:pPr>
    <w:rPr>
      <w:b/>
      <w:bCs/>
      <w:szCs w:val="20"/>
    </w:rPr>
  </w:style>
  <w:style w:type="character" w:customStyle="1" w:styleId="apple-style-span">
    <w:name w:val="apple-style-span"/>
    <w:basedOn w:val="DefaultParagraphFont"/>
    <w:rsid w:val="00775486"/>
  </w:style>
  <w:style w:type="character" w:customStyle="1" w:styleId="FooterChar">
    <w:name w:val="Footer Char"/>
    <w:basedOn w:val="DefaultParagraphFont"/>
    <w:link w:val="Footer"/>
    <w:rsid w:val="00586B9D"/>
    <w:rPr>
      <w:rFonts w:ascii="Arial" w:hAnsi="Arial"/>
      <w:szCs w:val="1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0C6D4C"/>
    <w:rPr>
      <w:color w:val="808080"/>
    </w:rPr>
  </w:style>
  <w:style w:type="paragraph" w:customStyle="1" w:styleId="ANEXXO">
    <w:name w:val="ANEXXO"/>
    <w:basedOn w:val="Normal"/>
    <w:next w:val="Normal"/>
    <w:rsid w:val="00B0643C"/>
    <w:pPr>
      <w:keepNext/>
      <w:pageBreakBefore/>
      <w:spacing w:before="240" w:line="360" w:lineRule="auto"/>
    </w:pPr>
    <w:rPr>
      <w:b/>
      <w:caps/>
      <w:sz w:val="24"/>
      <w:u w:val="single"/>
      <w:lang w:val="en-US"/>
    </w:rPr>
  </w:style>
  <w:style w:type="paragraph" w:customStyle="1" w:styleId="COMPL1">
    <w:name w:val="COMPL1"/>
    <w:basedOn w:val="Normal"/>
    <w:next w:val="Normal"/>
    <w:semiHidden/>
    <w:rsid w:val="00B0643C"/>
    <w:pPr>
      <w:keepNext/>
      <w:spacing w:before="160" w:line="360" w:lineRule="auto"/>
      <w:ind w:left="340" w:hanging="340"/>
    </w:pPr>
    <w:rPr>
      <w:b/>
    </w:rPr>
  </w:style>
  <w:style w:type="paragraph" w:customStyle="1" w:styleId="ID1">
    <w:name w:val="ID1"/>
    <w:basedOn w:val="Normal"/>
    <w:next w:val="Normal"/>
    <w:semiHidden/>
    <w:rsid w:val="00B0643C"/>
    <w:pPr>
      <w:keepNext/>
      <w:numPr>
        <w:numId w:val="7"/>
      </w:numPr>
      <w:tabs>
        <w:tab w:val="left" w:pos="1761"/>
        <w:tab w:val="left" w:pos="5010"/>
        <w:tab w:val="left" w:pos="6606"/>
        <w:tab w:val="left" w:pos="7860"/>
        <w:tab w:val="left" w:pos="8658"/>
        <w:tab w:val="left" w:pos="9171"/>
        <w:tab w:val="left" w:pos="9627"/>
      </w:tabs>
      <w:spacing w:before="240" w:line="360" w:lineRule="auto"/>
    </w:pPr>
    <w:rPr>
      <w:b/>
      <w:caps/>
      <w:sz w:val="28"/>
      <w:szCs w:val="24"/>
    </w:rPr>
  </w:style>
  <w:style w:type="paragraph" w:customStyle="1" w:styleId="ID2">
    <w:name w:val="ID2"/>
    <w:basedOn w:val="ID1"/>
    <w:next w:val="Normal"/>
    <w:semiHidden/>
    <w:rsid w:val="00B0643C"/>
    <w:pPr>
      <w:numPr>
        <w:numId w:val="0"/>
      </w:numPr>
      <w:tabs>
        <w:tab w:val="left" w:pos="1140"/>
      </w:tabs>
      <w:spacing w:before="80" w:line="240" w:lineRule="auto"/>
    </w:pPr>
    <w:rPr>
      <w:sz w:val="22"/>
      <w:szCs w:val="20"/>
    </w:rPr>
  </w:style>
  <w:style w:type="paragraph" w:customStyle="1" w:styleId="ID3">
    <w:name w:val="ID3"/>
    <w:basedOn w:val="ID2"/>
    <w:next w:val="Normal"/>
    <w:semiHidden/>
    <w:rsid w:val="00B0643C"/>
    <w:pPr>
      <w:numPr>
        <w:ilvl w:val="1"/>
        <w:numId w:val="7"/>
      </w:numPr>
    </w:pPr>
  </w:style>
  <w:style w:type="paragraph" w:customStyle="1" w:styleId="StyleCaptionJustified">
    <w:name w:val="Style Caption + Justified"/>
    <w:basedOn w:val="Caption"/>
    <w:semiHidden/>
    <w:rsid w:val="00B0643C"/>
    <w:rPr>
      <w:b w:val="0"/>
      <w:bCs w:val="0"/>
    </w:rPr>
  </w:style>
  <w:style w:type="paragraph" w:customStyle="1" w:styleId="StyleID2NotAllcaps">
    <w:name w:val="Style ID2 + Not All caps"/>
    <w:basedOn w:val="ID2"/>
    <w:semiHidden/>
    <w:rsid w:val="00B0643C"/>
    <w:pPr>
      <w:numPr>
        <w:numId w:val="8"/>
      </w:numPr>
    </w:pPr>
    <w:rPr>
      <w:bCs/>
      <w:caps w:val="0"/>
    </w:rPr>
  </w:style>
  <w:style w:type="paragraph" w:customStyle="1" w:styleId="Normal2">
    <w:name w:val="Normal 2"/>
    <w:basedOn w:val="Normal"/>
    <w:rsid w:val="006568EA"/>
    <w:pPr>
      <w:ind w:left="550"/>
    </w:pPr>
  </w:style>
  <w:style w:type="character" w:styleId="CommentReference">
    <w:name w:val="annotation reference"/>
    <w:basedOn w:val="DefaultParagraphFont"/>
    <w:rsid w:val="006568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68EA"/>
    <w:pPr>
      <w:spacing w:after="0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6568EA"/>
    <w:rPr>
      <w:rFonts w:ascii="Arial" w:hAnsi="Arial"/>
      <w:lang w:eastAsia="fr-FR"/>
    </w:rPr>
  </w:style>
  <w:style w:type="paragraph" w:customStyle="1" w:styleId="F4ET2">
    <w:name w:val="F4E T2"/>
    <w:basedOn w:val="Normal"/>
    <w:next w:val="Normal"/>
    <w:link w:val="F4ET2Char"/>
    <w:semiHidden/>
    <w:rsid w:val="006568EA"/>
    <w:pPr>
      <w:keepNext/>
      <w:tabs>
        <w:tab w:val="num" w:pos="1134"/>
      </w:tabs>
      <w:spacing w:before="120"/>
      <w:ind w:left="1134" w:hanging="567"/>
    </w:pPr>
    <w:rPr>
      <w:b/>
      <w:sz w:val="22"/>
    </w:rPr>
  </w:style>
  <w:style w:type="paragraph" w:customStyle="1" w:styleId="F4ET3">
    <w:name w:val="F4E T3"/>
    <w:basedOn w:val="Normal"/>
    <w:semiHidden/>
    <w:rsid w:val="006568EA"/>
    <w:pPr>
      <w:keepNext/>
      <w:tabs>
        <w:tab w:val="num" w:pos="1134"/>
      </w:tabs>
      <w:spacing w:before="120"/>
      <w:ind w:left="1134" w:hanging="283"/>
    </w:pPr>
    <w:rPr>
      <w:b/>
    </w:rPr>
  </w:style>
  <w:style w:type="character" w:customStyle="1" w:styleId="F4ET2Char">
    <w:name w:val="F4E T2 Char"/>
    <w:basedOn w:val="DefaultParagraphFont"/>
    <w:link w:val="F4ET2"/>
    <w:semiHidden/>
    <w:rsid w:val="006568EA"/>
    <w:rPr>
      <w:rFonts w:ascii="Arial" w:hAnsi="Arial"/>
      <w:b/>
      <w:sz w:val="22"/>
      <w:szCs w:val="16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871362"/>
    <w:pPr>
      <w:spacing w:after="8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1362"/>
    <w:rPr>
      <w:rFonts w:ascii="Arial" w:hAnsi="Arial"/>
      <w:b/>
      <w:bCs/>
      <w:lang w:eastAsia="fr-FR"/>
    </w:rPr>
  </w:style>
  <w:style w:type="paragraph" w:customStyle="1" w:styleId="Normal3">
    <w:name w:val="Normal 3"/>
    <w:basedOn w:val="Normal2"/>
    <w:rsid w:val="00E1548A"/>
    <w:pPr>
      <w:ind w:left="880"/>
    </w:pPr>
  </w:style>
  <w:style w:type="paragraph" w:customStyle="1" w:styleId="MANAG2">
    <w:name w:val="MANAG2"/>
    <w:basedOn w:val="Normal"/>
    <w:next w:val="Normal"/>
    <w:semiHidden/>
    <w:rsid w:val="00477BAE"/>
    <w:pPr>
      <w:keepNext/>
      <w:numPr>
        <w:numId w:val="9"/>
      </w:numPr>
      <w:spacing w:before="160" w:line="360" w:lineRule="auto"/>
    </w:pPr>
    <w:rPr>
      <w:b/>
    </w:rPr>
  </w:style>
  <w:style w:type="paragraph" w:customStyle="1" w:styleId="MANAG3">
    <w:name w:val="MANAG3"/>
    <w:basedOn w:val="MANAG2"/>
    <w:next w:val="Normal"/>
    <w:semiHidden/>
    <w:rsid w:val="00477BAE"/>
    <w:pPr>
      <w:numPr>
        <w:ilvl w:val="1"/>
      </w:numPr>
      <w:tabs>
        <w:tab w:val="left" w:pos="1140"/>
      </w:tabs>
    </w:pPr>
    <w:rPr>
      <w:sz w:val="22"/>
    </w:rPr>
  </w:style>
  <w:style w:type="paragraph" w:styleId="ListParagraph">
    <w:name w:val="List Paragraph"/>
    <w:aliases w:val="List Paragraph 1,Bullet 1"/>
    <w:basedOn w:val="Normal"/>
    <w:link w:val="ListParagraphChar"/>
    <w:uiPriority w:val="1"/>
    <w:qFormat/>
    <w:rsid w:val="00662DE6"/>
    <w:pPr>
      <w:numPr>
        <w:numId w:val="11"/>
      </w:numPr>
      <w:contextualSpacing/>
    </w:pPr>
  </w:style>
  <w:style w:type="paragraph" w:customStyle="1" w:styleId="Default">
    <w:name w:val="Default"/>
    <w:rsid w:val="00145116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313860"/>
    <w:rPr>
      <w:rFonts w:ascii="Arial" w:hAnsi="Arial"/>
      <w:szCs w:val="16"/>
      <w:lang w:eastAsia="fr-FR"/>
    </w:rPr>
  </w:style>
  <w:style w:type="numbering" w:styleId="111111">
    <w:name w:val="Outline List 2"/>
    <w:basedOn w:val="NoList"/>
    <w:rsid w:val="00282870"/>
    <w:pPr>
      <w:numPr>
        <w:numId w:val="10"/>
      </w:numPr>
    </w:pPr>
  </w:style>
  <w:style w:type="paragraph" w:styleId="Title">
    <w:name w:val="Title"/>
    <w:basedOn w:val="Normal"/>
    <w:link w:val="TitleChar"/>
    <w:qFormat/>
    <w:rsid w:val="00282870"/>
    <w:pPr>
      <w:keepLines w:val="0"/>
      <w:spacing w:after="0"/>
      <w:jc w:val="center"/>
    </w:pPr>
    <w:rPr>
      <w:b/>
      <w:i/>
      <w:sz w:val="28"/>
      <w:szCs w:val="20"/>
      <w:u w:val="single"/>
      <w:lang w:val="fr-FR"/>
    </w:rPr>
  </w:style>
  <w:style w:type="character" w:customStyle="1" w:styleId="TitleChar">
    <w:name w:val="Title Char"/>
    <w:basedOn w:val="DefaultParagraphFont"/>
    <w:link w:val="Title"/>
    <w:rsid w:val="00282870"/>
    <w:rPr>
      <w:rFonts w:ascii="Arial" w:hAnsi="Arial"/>
      <w:b/>
      <w:i/>
      <w:sz w:val="28"/>
      <w:u w:val="single"/>
      <w:lang w:val="fr-FR" w:eastAsia="fr-FR"/>
    </w:rPr>
  </w:style>
  <w:style w:type="paragraph" w:styleId="Subtitle">
    <w:name w:val="Subtitle"/>
    <w:basedOn w:val="Normal"/>
    <w:next w:val="Normal"/>
    <w:link w:val="SubtitleChar"/>
    <w:qFormat/>
    <w:rsid w:val="0039588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IE"/>
    </w:rPr>
  </w:style>
  <w:style w:type="character" w:customStyle="1" w:styleId="SubtitleChar">
    <w:name w:val="Subtitle Char"/>
    <w:basedOn w:val="DefaultParagraphFont"/>
    <w:link w:val="Subtitle"/>
    <w:rsid w:val="003958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IE" w:eastAsia="fr-FR"/>
    </w:rPr>
  </w:style>
  <w:style w:type="paragraph" w:styleId="NoSpacing">
    <w:name w:val="No Spacing"/>
    <w:basedOn w:val="Normal"/>
    <w:uiPriority w:val="1"/>
    <w:qFormat/>
    <w:rsid w:val="00CE77C3"/>
    <w:pPr>
      <w:keepLines w:val="0"/>
      <w:spacing w:after="0"/>
    </w:pPr>
    <w:rPr>
      <w:rFonts w:eastAsiaTheme="minorHAnsi" w:cs="Arial"/>
      <w:szCs w:val="20"/>
      <w:lang w:val="en-IE"/>
    </w:rPr>
  </w:style>
  <w:style w:type="character" w:customStyle="1" w:styleId="Heading2Char">
    <w:name w:val="Heading 2 Char"/>
    <w:basedOn w:val="DefaultParagraphFont"/>
    <w:link w:val="Heading2"/>
    <w:rsid w:val="002C4F2F"/>
    <w:rPr>
      <w:rFonts w:ascii="Arial" w:hAnsi="Arial"/>
      <w:b/>
      <w:sz w:val="22"/>
      <w:szCs w:val="16"/>
      <w:lang w:val="en-US" w:eastAsia="fr-FR"/>
    </w:rPr>
  </w:style>
  <w:style w:type="character" w:customStyle="1" w:styleId="ListParagraphChar">
    <w:name w:val="List Paragraph Char"/>
    <w:aliases w:val="List Paragraph 1 Char,Bullet 1 Char"/>
    <w:link w:val="ListParagraph"/>
    <w:uiPriority w:val="1"/>
    <w:locked/>
    <w:rsid w:val="009C5B35"/>
    <w:rPr>
      <w:rFonts w:ascii="Arial" w:hAnsi="Arial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82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3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6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89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3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10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5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0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0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002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23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8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ec.europa.eu/eusurvey/runner/LN2_CRYOLINES" TargetMode="External"/><Relationship Id="rId27" Type="http://schemas.openxmlformats.org/officeDocument/2006/relationships/fontTable" Target="fontTable.xml"/><Relationship Id="rId30" Type="http://schemas.microsoft.com/office/2020/10/relationships/intelligence" Target="intelligence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3BE4F-BEE9-4BDE-8673-9CF395226C4C}"/>
      </w:docPartPr>
      <w:docPartBody>
        <w:p w:rsidR="00BB164C" w:rsidRDefault="000835C7">
          <w:r w:rsidRPr="00E6717C">
            <w:rPr>
              <w:rStyle w:val="PlaceholderText"/>
            </w:rPr>
            <w:t>Click here to enter text.</w:t>
          </w:r>
        </w:p>
      </w:docPartBody>
    </w:docPart>
    <w:docPart>
      <w:docPartPr>
        <w:name w:val="BDF5BE1A2893474F85EDD7B6E403E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E599B-0EF4-4419-93B3-DF74A20C5BAD}"/>
      </w:docPartPr>
      <w:docPartBody>
        <w:p w:rsidR="0017312D" w:rsidRDefault="0017312D" w:rsidP="0017312D">
          <w:pPr>
            <w:pStyle w:val="BDF5BE1A2893474F85EDD7B6E403E589"/>
          </w:pPr>
          <w:r w:rsidRPr="004C0FE6">
            <w:rPr>
              <w:rStyle w:val="PlaceholderText"/>
            </w:rPr>
            <w:t>Click here to enter text.</w:t>
          </w:r>
        </w:p>
      </w:docPartBody>
    </w:docPart>
    <w:docPart>
      <w:docPartPr>
        <w:name w:val="E800191AEA4849F98297F6E842FDA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93BE7-2100-41D4-94FB-711E9487826A}"/>
      </w:docPartPr>
      <w:docPartBody>
        <w:p w:rsidR="0051061F" w:rsidRDefault="002F48A5" w:rsidP="002F48A5">
          <w:pPr>
            <w:pStyle w:val="E800191AEA4849F98297F6E842FDA646"/>
          </w:pPr>
          <w:r>
            <w:rPr>
              <w:b/>
              <w:sz w:val="20"/>
            </w:rPr>
            <w:t>F4E_D_XXXXXX v.1.0</w:t>
          </w:r>
        </w:p>
      </w:docPartBody>
    </w:docPart>
    <w:docPart>
      <w:docPartPr>
        <w:name w:val="35286335B22A403585AE2F55EEA34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8E3B0-58C2-4E05-9B15-FA575A612446}"/>
      </w:docPartPr>
      <w:docPartBody>
        <w:p w:rsidR="0051061F" w:rsidRDefault="002F48A5" w:rsidP="002F48A5">
          <w:pPr>
            <w:pStyle w:val="35286335B22A403585AE2F55EEA3454D"/>
          </w:pPr>
          <w:r>
            <w:rPr>
              <w:b/>
              <w:sz w:val="20"/>
              <w:szCs w:val="20"/>
            </w:rPr>
            <w:t>2011-NN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平成明朝">
    <w:altName w:val="SimSun"/>
    <w:charset w:val="00"/>
    <w:family w:val="auto"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43DC2"/>
    <w:multiLevelType w:val="multilevel"/>
    <w:tmpl w:val="04BC0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48756535">
    <w:abstractNumId w:val="0"/>
  </w:num>
  <w:num w:numId="2" w16cid:durableId="234782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55ED"/>
    <w:rsid w:val="000818AD"/>
    <w:rsid w:val="000835C7"/>
    <w:rsid w:val="000F2210"/>
    <w:rsid w:val="0017312D"/>
    <w:rsid w:val="00183AB9"/>
    <w:rsid w:val="002F48A5"/>
    <w:rsid w:val="00365609"/>
    <w:rsid w:val="003E5663"/>
    <w:rsid w:val="00472158"/>
    <w:rsid w:val="004764F9"/>
    <w:rsid w:val="004922D3"/>
    <w:rsid w:val="004C67C3"/>
    <w:rsid w:val="004D09FF"/>
    <w:rsid w:val="004D4ABE"/>
    <w:rsid w:val="0051061F"/>
    <w:rsid w:val="00533421"/>
    <w:rsid w:val="00594ACB"/>
    <w:rsid w:val="00596F85"/>
    <w:rsid w:val="005E4877"/>
    <w:rsid w:val="00610317"/>
    <w:rsid w:val="0063129E"/>
    <w:rsid w:val="006A3BF3"/>
    <w:rsid w:val="006D7398"/>
    <w:rsid w:val="0070483D"/>
    <w:rsid w:val="0071150D"/>
    <w:rsid w:val="00727EFF"/>
    <w:rsid w:val="007511FD"/>
    <w:rsid w:val="007822CD"/>
    <w:rsid w:val="008155ED"/>
    <w:rsid w:val="008743FA"/>
    <w:rsid w:val="008B052D"/>
    <w:rsid w:val="008F5015"/>
    <w:rsid w:val="009743D9"/>
    <w:rsid w:val="00995A93"/>
    <w:rsid w:val="009C6906"/>
    <w:rsid w:val="00A018CE"/>
    <w:rsid w:val="00A1207C"/>
    <w:rsid w:val="00A2713B"/>
    <w:rsid w:val="00A94765"/>
    <w:rsid w:val="00AA6EF7"/>
    <w:rsid w:val="00AB66BF"/>
    <w:rsid w:val="00AF0C3A"/>
    <w:rsid w:val="00B30DB3"/>
    <w:rsid w:val="00B608CE"/>
    <w:rsid w:val="00B831A7"/>
    <w:rsid w:val="00BB164C"/>
    <w:rsid w:val="00BB77D3"/>
    <w:rsid w:val="00C431DD"/>
    <w:rsid w:val="00CC01F8"/>
    <w:rsid w:val="00CC236B"/>
    <w:rsid w:val="00CD6167"/>
    <w:rsid w:val="00D052E0"/>
    <w:rsid w:val="00E3329B"/>
    <w:rsid w:val="00E4309B"/>
    <w:rsid w:val="00E63D35"/>
    <w:rsid w:val="00E86AFC"/>
    <w:rsid w:val="00F0690C"/>
    <w:rsid w:val="00F27833"/>
    <w:rsid w:val="00F9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22D3"/>
  </w:style>
  <w:style w:type="paragraph" w:customStyle="1" w:styleId="BDF5BE1A2893474F85EDD7B6E403E589">
    <w:name w:val="BDF5BE1A2893474F85EDD7B6E403E589"/>
    <w:rsid w:val="0017312D"/>
  </w:style>
  <w:style w:type="paragraph" w:customStyle="1" w:styleId="E800191AEA4849F98297F6E842FDA646">
    <w:name w:val="E800191AEA4849F98297F6E842FDA646"/>
    <w:rsid w:val="002F48A5"/>
  </w:style>
  <w:style w:type="paragraph" w:customStyle="1" w:styleId="35286335B22A403585AE2F55EEA3454D">
    <w:name w:val="35286335B22A403585AE2F55EEA3454D"/>
    <w:rsid w:val="002F48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root>
  <idm_F4E>F4E_D_2VEZJV</idm_F4E>
  <Call_No>-</Call_No>
  <Doc_Type>TECHNICAL NOTE</Doc_Type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5B97F2D0D43F46829FA096E4E38920" ma:contentTypeVersion="6" ma:contentTypeDescription="Crear nuevo documento." ma:contentTypeScope="" ma:versionID="59572b94ea9a1604a628cf7ef42ca4b7">
  <xsd:schema xmlns:xsd="http://www.w3.org/2001/XMLSchema" xmlns:xs="http://www.w3.org/2001/XMLSchema" xmlns:p="http://schemas.microsoft.com/office/2006/metadata/properties" xmlns:ns2="31feab0c-4805-4215-9945-1b65f7397121" xmlns:ns3="6869dca2-424d-47bd-9c05-ee0515282887" targetNamespace="http://schemas.microsoft.com/office/2006/metadata/properties" ma:root="true" ma:fieldsID="af41716a31dbed99310ba90af32df32a" ns2:_="" ns3:_="">
    <xsd:import namespace="31feab0c-4805-4215-9945-1b65f7397121"/>
    <xsd:import namespace="6869dca2-424d-47bd-9c05-ee0515282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eab0c-4805-4215-9945-1b65f73971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9dca2-424d-47bd-9c05-ee0515282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869dca2-424d-47bd-9c05-ee0515282887">
      <UserInfo>
        <DisplayName>Daval Mehdi (F4E)</DisplayName>
        <AccountId>124</AccountId>
        <AccountType/>
      </UserInfo>
      <UserInfo>
        <DisplayName>Benet Ciurana Josep Maria (F4E)</DisplayName>
        <AccountId>9</AccountId>
        <AccountType/>
      </UserInfo>
      <UserInfo>
        <DisplayName>Stumpf Ulrich (F4E)</DisplayName>
        <AccountId>57</AccountId>
        <AccountType/>
      </UserInfo>
      <UserInfo>
        <DisplayName>Mahedero Garcia Pablo (F4E)</DisplayName>
        <AccountId>131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380DA82-77F2-4E95-A719-E9330AB73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0AACCC-F48C-4530-94DA-070340719FF9}">
  <ds:schemaRefs/>
</ds:datastoreItem>
</file>

<file path=customXml/itemProps3.xml><?xml version="1.0" encoding="utf-8"?>
<ds:datastoreItem xmlns:ds="http://schemas.openxmlformats.org/officeDocument/2006/customXml" ds:itemID="{48D256C5-73E3-4B3E-B1B8-B11B16A40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feab0c-4805-4215-9945-1b65f7397121"/>
    <ds:schemaRef ds:uri="6869dca2-424d-47bd-9c05-ee0515282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838DAF-DFCD-47C0-94A6-08F01D790F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069758F-5408-4E9E-9A9E-477118AC56C2}">
  <ds:schemaRefs>
    <ds:schemaRef ds:uri="http://schemas.microsoft.com/office/2006/metadata/properties"/>
    <ds:schemaRef ds:uri="http://schemas.microsoft.com/office/infopath/2007/PartnerControls"/>
    <ds:schemaRef ds:uri="6869dca2-424d-47bd-9c05-ee05152828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1842</Words>
  <Characters>10505</Characters>
  <Application>Microsoft Office Word</Application>
  <DocSecurity>0</DocSecurity>
  <Lines>87</Lines>
  <Paragraphs>24</Paragraphs>
  <ScaleCrop>false</ScaleCrop>
  <Company>EFDA</Company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Specification</dc:title>
  <dc:subject>QA Template</dc:subject>
  <dc:creator>DTR</dc:creator>
  <cp:keywords/>
  <cp:lastModifiedBy>Daval Mehdi (F4E)</cp:lastModifiedBy>
  <cp:revision>3</cp:revision>
  <cp:lastPrinted>2016-06-15T22:23:00Z</cp:lastPrinted>
  <dcterms:created xsi:type="dcterms:W3CDTF">2024-04-10T14:17:00Z</dcterms:created>
  <dcterms:modified xsi:type="dcterms:W3CDTF">2024-04-10T14:19:00Z</dcterms:modified>
  <cp:category>QA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0x010100635B97F2D0D43F46829FA096E4E38920</vt:lpwstr>
  </property>
</Properties>
</file>